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157D" w14:textId="083A87A7" w:rsidR="00C35806" w:rsidRPr="000645FA" w:rsidRDefault="0085428A" w:rsidP="00C35806">
      <w:pPr>
        <w:autoSpaceDE w:val="0"/>
        <w:autoSpaceDN w:val="0"/>
        <w:adjustRightInd w:val="0"/>
        <w:spacing w:after="0" w:line="240" w:lineRule="auto"/>
        <w:jc w:val="center"/>
        <w:rPr>
          <w:rFonts w:cstheme="minorHAnsi"/>
          <w:b/>
          <w:bCs/>
          <w:color w:val="215868" w:themeColor="accent5" w:themeShade="80"/>
          <w:sz w:val="24"/>
          <w:szCs w:val="24"/>
        </w:rPr>
      </w:pPr>
      <w:r w:rsidRPr="000645FA">
        <w:rPr>
          <w:rFonts w:cstheme="minorHAnsi"/>
          <w:b/>
          <w:bCs/>
          <w:color w:val="215868" w:themeColor="accent5" w:themeShade="80"/>
          <w:sz w:val="24"/>
          <w:szCs w:val="24"/>
        </w:rPr>
        <w:t>UGIS - Unione Giornalisti Italiani Scientifici</w:t>
      </w:r>
    </w:p>
    <w:p w14:paraId="1F404A20" w14:textId="77777777" w:rsidR="00C35806" w:rsidRPr="00C35806" w:rsidRDefault="00C35806" w:rsidP="00C35806">
      <w:pPr>
        <w:autoSpaceDE w:val="0"/>
        <w:autoSpaceDN w:val="0"/>
        <w:adjustRightInd w:val="0"/>
        <w:spacing w:after="0" w:line="240" w:lineRule="auto"/>
        <w:jc w:val="center"/>
        <w:rPr>
          <w:rFonts w:cstheme="minorHAnsi"/>
          <w:b/>
          <w:bCs/>
          <w:color w:val="215868" w:themeColor="accent5" w:themeShade="80"/>
          <w:sz w:val="16"/>
          <w:szCs w:val="16"/>
        </w:rPr>
      </w:pPr>
    </w:p>
    <w:p w14:paraId="0EAF6FA7" w14:textId="108CD94B" w:rsidR="00EF11D3" w:rsidRPr="00AE5FF0" w:rsidRDefault="00A31BF5" w:rsidP="00A01002">
      <w:pPr>
        <w:autoSpaceDE w:val="0"/>
        <w:autoSpaceDN w:val="0"/>
        <w:adjustRightInd w:val="0"/>
        <w:spacing w:after="0" w:line="240" w:lineRule="auto"/>
        <w:jc w:val="center"/>
        <w:rPr>
          <w:rFonts w:cstheme="minorHAnsi"/>
          <w:b/>
          <w:color w:val="E36C0A" w:themeColor="accent6" w:themeShade="BF"/>
          <w:sz w:val="24"/>
          <w:szCs w:val="24"/>
        </w:rPr>
      </w:pPr>
      <w:r w:rsidRPr="00AE5FF0">
        <w:rPr>
          <w:rFonts w:cstheme="minorHAnsi"/>
          <w:b/>
          <w:color w:val="E36C0A" w:themeColor="accent6" w:themeShade="BF"/>
          <w:sz w:val="24"/>
          <w:szCs w:val="24"/>
        </w:rPr>
        <w:t>UNA GIO</w:t>
      </w:r>
      <w:r w:rsidR="00E95393" w:rsidRPr="00AE5FF0">
        <w:rPr>
          <w:rFonts w:cstheme="minorHAnsi"/>
          <w:b/>
          <w:color w:val="E36C0A" w:themeColor="accent6" w:themeShade="BF"/>
          <w:sz w:val="24"/>
          <w:szCs w:val="24"/>
        </w:rPr>
        <w:t>R</w:t>
      </w:r>
      <w:r w:rsidRPr="00AE5FF0">
        <w:rPr>
          <w:rFonts w:cstheme="minorHAnsi"/>
          <w:b/>
          <w:color w:val="E36C0A" w:themeColor="accent6" w:themeShade="BF"/>
          <w:sz w:val="24"/>
          <w:szCs w:val="24"/>
        </w:rPr>
        <w:t>NATA DI STUDI CON DUE EVENTI</w:t>
      </w:r>
      <w:r w:rsidR="00EF11D3" w:rsidRPr="00AE5FF0">
        <w:rPr>
          <w:rFonts w:cstheme="minorHAnsi"/>
          <w:b/>
          <w:color w:val="E36C0A" w:themeColor="accent6" w:themeShade="BF"/>
          <w:sz w:val="24"/>
          <w:szCs w:val="24"/>
        </w:rPr>
        <w:t xml:space="preserve"> </w:t>
      </w:r>
      <w:r w:rsidR="000261B8">
        <w:rPr>
          <w:rFonts w:cstheme="minorHAnsi"/>
          <w:b/>
          <w:color w:val="E36C0A" w:themeColor="accent6" w:themeShade="BF"/>
          <w:sz w:val="24"/>
          <w:szCs w:val="24"/>
        </w:rPr>
        <w:t>-</w:t>
      </w:r>
      <w:r w:rsidR="00EF11D3" w:rsidRPr="00AE5FF0">
        <w:rPr>
          <w:rFonts w:cstheme="minorHAnsi"/>
          <w:b/>
          <w:color w:val="E36C0A" w:themeColor="accent6" w:themeShade="BF"/>
          <w:sz w:val="24"/>
          <w:szCs w:val="24"/>
        </w:rPr>
        <w:t xml:space="preserve"> </w:t>
      </w:r>
      <w:r w:rsidR="007C171F" w:rsidRPr="00AE5FF0">
        <w:rPr>
          <w:rFonts w:cstheme="minorHAnsi"/>
          <w:b/>
          <w:color w:val="E36C0A" w:themeColor="accent6" w:themeShade="BF"/>
          <w:sz w:val="24"/>
          <w:szCs w:val="24"/>
        </w:rPr>
        <w:t>25 NOVEMBRE 2023</w:t>
      </w:r>
      <w:r w:rsidR="000261B8">
        <w:rPr>
          <w:rFonts w:cstheme="minorHAnsi"/>
          <w:b/>
          <w:color w:val="E36C0A" w:themeColor="accent6" w:themeShade="BF"/>
          <w:sz w:val="24"/>
          <w:szCs w:val="24"/>
        </w:rPr>
        <w:t xml:space="preserve"> - </w:t>
      </w:r>
      <w:r w:rsidR="000261B8" w:rsidRPr="00AE5FF0">
        <w:rPr>
          <w:rFonts w:cstheme="minorHAnsi"/>
          <w:b/>
          <w:color w:val="E36C0A" w:themeColor="accent6" w:themeShade="BF"/>
          <w:sz w:val="24"/>
          <w:szCs w:val="24"/>
        </w:rPr>
        <w:t xml:space="preserve">PIACENZA  </w:t>
      </w:r>
    </w:p>
    <w:p w14:paraId="0BFF51FE" w14:textId="77777777" w:rsidR="00C46DBD" w:rsidRPr="00A01002" w:rsidRDefault="00C46DBD" w:rsidP="00A01002">
      <w:pPr>
        <w:autoSpaceDE w:val="0"/>
        <w:autoSpaceDN w:val="0"/>
        <w:adjustRightInd w:val="0"/>
        <w:spacing w:after="0" w:line="240" w:lineRule="auto"/>
        <w:jc w:val="center"/>
        <w:rPr>
          <w:rFonts w:cstheme="minorHAnsi"/>
          <w:b/>
          <w:bCs/>
          <w:sz w:val="16"/>
          <w:szCs w:val="16"/>
        </w:rPr>
      </w:pPr>
    </w:p>
    <w:p w14:paraId="7B5B044D" w14:textId="4EDB8536" w:rsidR="00EF11D3" w:rsidRPr="0085651F" w:rsidRDefault="005C70F6" w:rsidP="0085651F">
      <w:pPr>
        <w:spacing w:line="240" w:lineRule="auto"/>
        <w:jc w:val="center"/>
        <w:rPr>
          <w:rFonts w:cstheme="minorHAnsi"/>
          <w:b/>
          <w:i/>
          <w:iCs/>
          <w:sz w:val="24"/>
          <w:szCs w:val="24"/>
        </w:rPr>
      </w:pPr>
      <w:r w:rsidRPr="00D76D55">
        <w:rPr>
          <w:rFonts w:cstheme="minorHAnsi"/>
          <w:b/>
          <w:i/>
          <w:iCs/>
          <w:sz w:val="24"/>
          <w:szCs w:val="24"/>
        </w:rPr>
        <w:t>I</w:t>
      </w:r>
      <w:r w:rsidR="00A31BF5" w:rsidRPr="00D76D55">
        <w:rPr>
          <w:rFonts w:cstheme="minorHAnsi"/>
          <w:b/>
          <w:i/>
          <w:iCs/>
          <w:sz w:val="24"/>
          <w:szCs w:val="24"/>
        </w:rPr>
        <w:t xml:space="preserve">ncontro pomeridiano per </w:t>
      </w:r>
      <w:r w:rsidR="00EF11D3" w:rsidRPr="00D76D55">
        <w:rPr>
          <w:rFonts w:cstheme="minorHAnsi"/>
          <w:b/>
          <w:i/>
          <w:iCs/>
          <w:sz w:val="24"/>
          <w:szCs w:val="24"/>
        </w:rPr>
        <w:t>pubblico</w:t>
      </w:r>
      <w:r w:rsidR="00A31BF5" w:rsidRPr="00D76D55">
        <w:rPr>
          <w:rFonts w:cstheme="minorHAnsi"/>
          <w:b/>
          <w:i/>
          <w:iCs/>
          <w:sz w:val="24"/>
          <w:szCs w:val="24"/>
        </w:rPr>
        <w:t xml:space="preserve"> e giornalisti</w:t>
      </w:r>
      <w:r w:rsidR="001773E9" w:rsidRPr="00D76D55">
        <w:rPr>
          <w:rFonts w:cstheme="minorHAnsi"/>
          <w:b/>
          <w:i/>
          <w:iCs/>
          <w:sz w:val="24"/>
          <w:szCs w:val="24"/>
        </w:rPr>
        <w:t xml:space="preserve"> </w:t>
      </w:r>
      <w:r w:rsidR="00AE5FF0" w:rsidRPr="00D76D55">
        <w:rPr>
          <w:rFonts w:cstheme="minorHAnsi"/>
          <w:b/>
          <w:i/>
          <w:iCs/>
          <w:sz w:val="24"/>
          <w:szCs w:val="24"/>
        </w:rPr>
        <w:t>–</w:t>
      </w:r>
      <w:r w:rsidR="0085651F">
        <w:rPr>
          <w:rFonts w:cstheme="minorHAnsi"/>
          <w:b/>
          <w:i/>
          <w:iCs/>
          <w:sz w:val="24"/>
          <w:szCs w:val="24"/>
        </w:rPr>
        <w:t xml:space="preserve"> </w:t>
      </w:r>
      <w:r w:rsidR="00AE5FF0" w:rsidRPr="00D76D55">
        <w:rPr>
          <w:rFonts w:cstheme="minorHAnsi"/>
          <w:b/>
          <w:i/>
          <w:iCs/>
          <w:sz w:val="24"/>
          <w:szCs w:val="24"/>
        </w:rPr>
        <w:t>L’astronauta</w:t>
      </w:r>
      <w:r w:rsidR="00274879" w:rsidRPr="00D76D55">
        <w:rPr>
          <w:rFonts w:cstheme="minorHAnsi"/>
          <w:b/>
          <w:i/>
          <w:iCs/>
          <w:sz w:val="24"/>
          <w:szCs w:val="24"/>
        </w:rPr>
        <w:t xml:space="preserve"> </w:t>
      </w:r>
      <w:r w:rsidR="00AE5FF0" w:rsidRPr="00D76D55">
        <w:rPr>
          <w:rFonts w:cstheme="minorHAnsi"/>
          <w:b/>
          <w:i/>
          <w:iCs/>
          <w:sz w:val="24"/>
          <w:szCs w:val="24"/>
        </w:rPr>
        <w:t>Roberto Vittori, il virologo Fabrizio Pregliasco e il fisico Antonio Zoccoli</w:t>
      </w:r>
    </w:p>
    <w:p w14:paraId="6D466FF2" w14:textId="0453EBBD" w:rsidR="005B5843" w:rsidRDefault="00D76D55" w:rsidP="00A01002">
      <w:pPr>
        <w:autoSpaceDE w:val="0"/>
        <w:autoSpaceDN w:val="0"/>
        <w:adjustRightInd w:val="0"/>
        <w:spacing w:after="0" w:line="240" w:lineRule="auto"/>
        <w:jc w:val="center"/>
        <w:rPr>
          <w:rFonts w:cstheme="minorHAnsi"/>
          <w:b/>
          <w:color w:val="215868" w:themeColor="accent5" w:themeShade="80"/>
          <w:sz w:val="28"/>
          <w:szCs w:val="28"/>
        </w:rPr>
      </w:pPr>
      <w:r>
        <w:rPr>
          <w:rFonts w:cstheme="minorHAnsi"/>
          <w:b/>
          <w:color w:val="215868" w:themeColor="accent5" w:themeShade="80"/>
          <w:sz w:val="28"/>
          <w:szCs w:val="28"/>
        </w:rPr>
        <w:t>PRESENTE E FUTURO</w:t>
      </w:r>
      <w:r w:rsidR="005B5843" w:rsidRPr="005B5843">
        <w:rPr>
          <w:rFonts w:cstheme="minorHAnsi"/>
          <w:b/>
          <w:color w:val="215868" w:themeColor="accent5" w:themeShade="80"/>
          <w:sz w:val="28"/>
          <w:szCs w:val="28"/>
        </w:rPr>
        <w:t xml:space="preserve"> DELL’INFORMAZIONE SCIENTIFICA</w:t>
      </w:r>
      <w:r w:rsidR="0085651F">
        <w:rPr>
          <w:rFonts w:cstheme="minorHAnsi"/>
          <w:b/>
          <w:color w:val="215868" w:themeColor="accent5" w:themeShade="80"/>
          <w:sz w:val="28"/>
          <w:szCs w:val="28"/>
        </w:rPr>
        <w:t xml:space="preserve"> IN ITALIA</w:t>
      </w:r>
      <w:r w:rsidR="00BF57DC">
        <w:rPr>
          <w:rFonts w:cstheme="minorHAnsi"/>
          <w:b/>
          <w:color w:val="215868" w:themeColor="accent5" w:themeShade="80"/>
          <w:sz w:val="28"/>
          <w:szCs w:val="28"/>
        </w:rPr>
        <w:t>:</w:t>
      </w:r>
    </w:p>
    <w:p w14:paraId="3BAEBE12" w14:textId="24A16A2E" w:rsidR="00D76D55" w:rsidRDefault="00BF57DC" w:rsidP="00A01002">
      <w:pPr>
        <w:autoSpaceDE w:val="0"/>
        <w:autoSpaceDN w:val="0"/>
        <w:adjustRightInd w:val="0"/>
        <w:spacing w:after="0" w:line="240" w:lineRule="auto"/>
        <w:jc w:val="center"/>
        <w:rPr>
          <w:rFonts w:cstheme="minorHAnsi"/>
          <w:b/>
          <w:color w:val="215868" w:themeColor="accent5" w:themeShade="80"/>
          <w:sz w:val="28"/>
          <w:szCs w:val="28"/>
        </w:rPr>
      </w:pPr>
      <w:r>
        <w:rPr>
          <w:rFonts w:cstheme="minorHAnsi"/>
          <w:b/>
          <w:color w:val="215868" w:themeColor="accent5" w:themeShade="80"/>
          <w:sz w:val="28"/>
          <w:szCs w:val="28"/>
        </w:rPr>
        <w:t>UN FOCUS FONDAMENTALE SIA PER I MEDIA CHE PER LA RICERCA</w:t>
      </w:r>
    </w:p>
    <w:p w14:paraId="3C5910FE" w14:textId="77777777" w:rsidR="004B1202" w:rsidRDefault="00BF57DC" w:rsidP="004B1202">
      <w:pPr>
        <w:autoSpaceDE w:val="0"/>
        <w:autoSpaceDN w:val="0"/>
        <w:adjustRightInd w:val="0"/>
        <w:spacing w:after="0" w:line="240" w:lineRule="auto"/>
        <w:jc w:val="center"/>
        <w:rPr>
          <w:rFonts w:cstheme="minorHAnsi"/>
          <w:b/>
          <w:i/>
          <w:iCs/>
          <w:color w:val="215868" w:themeColor="accent5" w:themeShade="80"/>
          <w:sz w:val="24"/>
          <w:szCs w:val="24"/>
        </w:rPr>
      </w:pPr>
      <w:r w:rsidRPr="00BF57DC">
        <w:rPr>
          <w:rFonts w:cstheme="minorHAnsi"/>
          <w:b/>
          <w:i/>
          <w:iCs/>
          <w:color w:val="215868" w:themeColor="accent5" w:themeShade="80"/>
          <w:sz w:val="24"/>
          <w:szCs w:val="24"/>
        </w:rPr>
        <w:t xml:space="preserve">Al mattino corso di formazione </w:t>
      </w:r>
      <w:r w:rsidR="0085651F">
        <w:rPr>
          <w:rFonts w:cstheme="minorHAnsi"/>
          <w:b/>
          <w:i/>
          <w:iCs/>
          <w:color w:val="215868" w:themeColor="accent5" w:themeShade="80"/>
          <w:sz w:val="24"/>
          <w:szCs w:val="24"/>
        </w:rPr>
        <w:t>deontologico</w:t>
      </w:r>
      <w:r>
        <w:rPr>
          <w:rFonts w:cstheme="minorHAnsi"/>
          <w:b/>
          <w:i/>
          <w:iCs/>
          <w:color w:val="215868" w:themeColor="accent5" w:themeShade="80"/>
          <w:sz w:val="24"/>
          <w:szCs w:val="24"/>
        </w:rPr>
        <w:t xml:space="preserve"> </w:t>
      </w:r>
      <w:r w:rsidRPr="00BF57DC">
        <w:rPr>
          <w:rFonts w:cstheme="minorHAnsi"/>
          <w:b/>
          <w:i/>
          <w:iCs/>
          <w:color w:val="215868" w:themeColor="accent5" w:themeShade="80"/>
          <w:sz w:val="24"/>
          <w:szCs w:val="24"/>
        </w:rPr>
        <w:t>con scienziati</w:t>
      </w:r>
      <w:r w:rsidR="00731E61">
        <w:rPr>
          <w:rFonts w:cstheme="minorHAnsi"/>
          <w:b/>
          <w:i/>
          <w:iCs/>
          <w:color w:val="215868" w:themeColor="accent5" w:themeShade="80"/>
          <w:sz w:val="24"/>
          <w:szCs w:val="24"/>
        </w:rPr>
        <w:t>, esperti</w:t>
      </w:r>
      <w:r w:rsidR="004B1202">
        <w:rPr>
          <w:rFonts w:cstheme="minorHAnsi"/>
          <w:b/>
          <w:i/>
          <w:iCs/>
          <w:color w:val="215868" w:themeColor="accent5" w:themeShade="80"/>
          <w:sz w:val="24"/>
          <w:szCs w:val="24"/>
        </w:rPr>
        <w:t>,</w:t>
      </w:r>
    </w:p>
    <w:p w14:paraId="0F6A152C" w14:textId="7E9BDC22" w:rsidR="00BF57DC" w:rsidRPr="00BF57DC" w:rsidRDefault="00BF57DC" w:rsidP="004B1202">
      <w:pPr>
        <w:autoSpaceDE w:val="0"/>
        <w:autoSpaceDN w:val="0"/>
        <w:adjustRightInd w:val="0"/>
        <w:spacing w:after="0" w:line="240" w:lineRule="auto"/>
        <w:jc w:val="center"/>
        <w:rPr>
          <w:rFonts w:cstheme="minorHAnsi"/>
          <w:b/>
          <w:i/>
          <w:iCs/>
          <w:color w:val="215868" w:themeColor="accent5" w:themeShade="80"/>
          <w:sz w:val="24"/>
          <w:szCs w:val="24"/>
        </w:rPr>
      </w:pPr>
      <w:r w:rsidRPr="00BF57DC">
        <w:rPr>
          <w:rFonts w:cstheme="minorHAnsi"/>
          <w:b/>
          <w:i/>
          <w:iCs/>
          <w:color w:val="215868" w:themeColor="accent5" w:themeShade="80"/>
          <w:sz w:val="24"/>
          <w:szCs w:val="24"/>
        </w:rPr>
        <w:t xml:space="preserve"> presidenti </w:t>
      </w:r>
      <w:r w:rsidR="00731E61">
        <w:rPr>
          <w:rFonts w:cstheme="minorHAnsi"/>
          <w:b/>
          <w:i/>
          <w:iCs/>
          <w:color w:val="215868" w:themeColor="accent5" w:themeShade="80"/>
          <w:sz w:val="24"/>
          <w:szCs w:val="24"/>
        </w:rPr>
        <w:t xml:space="preserve">e delegati </w:t>
      </w:r>
      <w:r w:rsidRPr="00BF57DC">
        <w:rPr>
          <w:rFonts w:cstheme="minorHAnsi"/>
          <w:b/>
          <w:i/>
          <w:iCs/>
          <w:color w:val="215868" w:themeColor="accent5" w:themeShade="80"/>
          <w:sz w:val="24"/>
          <w:szCs w:val="24"/>
        </w:rPr>
        <w:t>di Ordini regionali dei Giornalisti</w:t>
      </w:r>
    </w:p>
    <w:p w14:paraId="62EC80FE" w14:textId="77777777" w:rsidR="00293A51" w:rsidRPr="005B5843" w:rsidRDefault="00293A51" w:rsidP="00A01002">
      <w:pPr>
        <w:autoSpaceDE w:val="0"/>
        <w:autoSpaceDN w:val="0"/>
        <w:adjustRightInd w:val="0"/>
        <w:spacing w:after="0" w:line="240" w:lineRule="auto"/>
        <w:rPr>
          <w:rFonts w:cstheme="minorHAnsi"/>
          <w:b/>
          <w:color w:val="215868" w:themeColor="accent5" w:themeShade="80"/>
          <w:sz w:val="28"/>
          <w:szCs w:val="28"/>
        </w:rPr>
      </w:pPr>
    </w:p>
    <w:p w14:paraId="450096D3" w14:textId="4EABD8DC" w:rsidR="003F60B2" w:rsidRDefault="00C92074" w:rsidP="003F60B2">
      <w:pPr>
        <w:spacing w:after="0" w:line="240" w:lineRule="auto"/>
        <w:jc w:val="both"/>
        <w:rPr>
          <w:rFonts w:cs="Tahoma"/>
          <w:b/>
          <w:sz w:val="21"/>
          <w:szCs w:val="21"/>
        </w:rPr>
      </w:pPr>
      <w:r w:rsidRPr="006D02A5">
        <w:rPr>
          <w:rFonts w:eastAsia="Times New Roman" w:cstheme="minorHAnsi"/>
          <w:sz w:val="21"/>
          <w:szCs w:val="21"/>
          <w:lang w:eastAsia="it-IT"/>
        </w:rPr>
        <w:t xml:space="preserve">Un bagaglio di riflessioni tra </w:t>
      </w:r>
      <w:r w:rsidRPr="0075672F">
        <w:rPr>
          <w:rFonts w:eastAsia="Times New Roman" w:cstheme="minorHAnsi"/>
          <w:b/>
          <w:bCs/>
          <w:sz w:val="21"/>
          <w:szCs w:val="21"/>
          <w:lang w:eastAsia="it-IT"/>
        </w:rPr>
        <w:t>giornalisti e personalità del mondo della ricerca</w:t>
      </w:r>
      <w:r w:rsidRPr="006D02A5">
        <w:rPr>
          <w:rFonts w:eastAsia="Times New Roman" w:cstheme="minorHAnsi"/>
          <w:sz w:val="21"/>
          <w:szCs w:val="21"/>
          <w:lang w:eastAsia="it-IT"/>
        </w:rPr>
        <w:t xml:space="preserve"> per una informazione scientifica responsabile</w:t>
      </w:r>
      <w:r w:rsidRPr="006D02A5">
        <w:rPr>
          <w:rFonts w:cstheme="minorHAnsi"/>
          <w:sz w:val="21"/>
          <w:szCs w:val="21"/>
        </w:rPr>
        <w:t xml:space="preserve"> ai media e al pubblico</w:t>
      </w:r>
      <w:r w:rsidR="003F60B2">
        <w:rPr>
          <w:rFonts w:cstheme="minorHAnsi"/>
          <w:sz w:val="21"/>
          <w:szCs w:val="21"/>
        </w:rPr>
        <w:t>:</w:t>
      </w:r>
      <w:r w:rsidRPr="006D02A5">
        <w:rPr>
          <w:rFonts w:cstheme="minorHAnsi"/>
          <w:sz w:val="21"/>
          <w:szCs w:val="21"/>
        </w:rPr>
        <w:t xml:space="preserve"> </w:t>
      </w:r>
      <w:r w:rsidR="003F60B2" w:rsidRPr="00293A51">
        <w:rPr>
          <w:rFonts w:eastAsia="Times New Roman" w:cstheme="minorHAnsi"/>
          <w:b/>
          <w:bCs/>
          <w:sz w:val="21"/>
          <w:szCs w:val="21"/>
          <w:lang w:eastAsia="it-IT"/>
        </w:rPr>
        <w:t xml:space="preserve">è arrivato </w:t>
      </w:r>
      <w:r w:rsidR="003F60B2">
        <w:rPr>
          <w:rFonts w:eastAsia="Times New Roman" w:cstheme="minorHAnsi"/>
          <w:b/>
          <w:bCs/>
          <w:sz w:val="21"/>
          <w:szCs w:val="21"/>
          <w:lang w:eastAsia="it-IT"/>
        </w:rPr>
        <w:t>al settimo</w:t>
      </w:r>
      <w:r w:rsidR="003F60B2" w:rsidRPr="00293A51">
        <w:rPr>
          <w:rFonts w:eastAsia="Times New Roman" w:cstheme="minorHAnsi"/>
          <w:b/>
          <w:bCs/>
          <w:sz w:val="21"/>
          <w:szCs w:val="21"/>
          <w:lang w:eastAsia="it-IT"/>
        </w:rPr>
        <w:t xml:space="preserve"> anno l’appuntamento, il 2</w:t>
      </w:r>
      <w:r w:rsidR="003F60B2">
        <w:rPr>
          <w:rFonts w:eastAsia="Times New Roman" w:cstheme="minorHAnsi"/>
          <w:b/>
          <w:bCs/>
          <w:sz w:val="21"/>
          <w:szCs w:val="21"/>
          <w:lang w:eastAsia="it-IT"/>
        </w:rPr>
        <w:t>5</w:t>
      </w:r>
      <w:r w:rsidR="003F60B2" w:rsidRPr="00293A51">
        <w:rPr>
          <w:rFonts w:eastAsia="Times New Roman" w:cstheme="minorHAnsi"/>
          <w:b/>
          <w:bCs/>
          <w:sz w:val="21"/>
          <w:szCs w:val="21"/>
          <w:lang w:eastAsia="it-IT"/>
        </w:rPr>
        <w:t xml:space="preserve"> novembre 202</w:t>
      </w:r>
      <w:r w:rsidR="003F60B2">
        <w:rPr>
          <w:rFonts w:eastAsia="Times New Roman" w:cstheme="minorHAnsi"/>
          <w:b/>
          <w:bCs/>
          <w:sz w:val="21"/>
          <w:szCs w:val="21"/>
          <w:lang w:eastAsia="it-IT"/>
        </w:rPr>
        <w:t>3</w:t>
      </w:r>
      <w:r w:rsidR="003F60B2" w:rsidRPr="00293A51">
        <w:rPr>
          <w:rFonts w:eastAsia="Times New Roman" w:cstheme="minorHAnsi"/>
          <w:b/>
          <w:bCs/>
          <w:sz w:val="21"/>
          <w:szCs w:val="21"/>
          <w:lang w:eastAsia="it-IT"/>
        </w:rPr>
        <w:t>, con la Giornata di studi a Piacenza di UGIS - Unione Giornalisti Italiani Scientifici</w:t>
      </w:r>
      <w:r w:rsidR="003F60B2">
        <w:rPr>
          <w:rFonts w:eastAsia="Times New Roman" w:cstheme="minorHAnsi"/>
          <w:b/>
          <w:bCs/>
          <w:sz w:val="21"/>
          <w:szCs w:val="21"/>
          <w:lang w:eastAsia="it-IT"/>
        </w:rPr>
        <w:t xml:space="preserve">, </w:t>
      </w:r>
      <w:r w:rsidR="003F60B2" w:rsidRPr="00293A51">
        <w:rPr>
          <w:rFonts w:cstheme="minorHAnsi"/>
          <w:bCs/>
          <w:sz w:val="21"/>
          <w:szCs w:val="21"/>
        </w:rPr>
        <w:t xml:space="preserve">nata come parte del programma pluriennale </w:t>
      </w:r>
      <w:r w:rsidR="003F60B2">
        <w:rPr>
          <w:rFonts w:cstheme="minorHAnsi"/>
          <w:bCs/>
          <w:sz w:val="21"/>
          <w:szCs w:val="21"/>
        </w:rPr>
        <w:t xml:space="preserve">di sinergie </w:t>
      </w:r>
      <w:r w:rsidR="003F60B2" w:rsidRPr="006D02A5">
        <w:rPr>
          <w:rFonts w:cstheme="minorHAnsi"/>
          <w:bCs/>
          <w:sz w:val="21"/>
          <w:szCs w:val="21"/>
        </w:rPr>
        <w:t>sulla divulgazione corretta ed equilibrata</w:t>
      </w:r>
      <w:r w:rsidR="003F60B2" w:rsidRPr="00293A51">
        <w:rPr>
          <w:rFonts w:cstheme="minorHAnsi"/>
          <w:bCs/>
          <w:sz w:val="21"/>
          <w:szCs w:val="21"/>
        </w:rPr>
        <w:t xml:space="preserve"> </w:t>
      </w:r>
      <w:r w:rsidR="003F60B2" w:rsidRPr="00157D86">
        <w:rPr>
          <w:rFonts w:cs="Calibri,Bold"/>
          <w:b/>
          <w:sz w:val="21"/>
          <w:szCs w:val="21"/>
        </w:rPr>
        <w:t>insieme con l’</w:t>
      </w:r>
      <w:r w:rsidR="003F60B2" w:rsidRPr="00157D86">
        <w:rPr>
          <w:rFonts w:cs="Tahoma"/>
          <w:b/>
          <w:sz w:val="21"/>
          <w:szCs w:val="21"/>
        </w:rPr>
        <w:t>Ordine</w:t>
      </w:r>
      <w:r w:rsidR="003F60B2" w:rsidRPr="00293A51">
        <w:rPr>
          <w:rFonts w:cs="Tahoma"/>
          <w:b/>
          <w:bCs/>
          <w:sz w:val="21"/>
          <w:szCs w:val="21"/>
        </w:rPr>
        <w:t xml:space="preserve"> dei Giornalisti e</w:t>
      </w:r>
      <w:r w:rsidR="003F60B2" w:rsidRPr="00293A51">
        <w:rPr>
          <w:rFonts w:cs="Tahoma"/>
          <w:sz w:val="21"/>
          <w:szCs w:val="21"/>
        </w:rPr>
        <w:t xml:space="preserve"> la </w:t>
      </w:r>
      <w:r w:rsidR="003F60B2" w:rsidRPr="00293A51">
        <w:rPr>
          <w:rFonts w:cs="Calibri,Bold"/>
          <w:b/>
          <w:bCs/>
          <w:sz w:val="21"/>
          <w:szCs w:val="21"/>
        </w:rPr>
        <w:t>Fondazione Ordine Giornalisti dell’Emilia-Romagna</w:t>
      </w:r>
      <w:r w:rsidR="003F60B2">
        <w:rPr>
          <w:rFonts w:cs="Calibri,Bold"/>
          <w:b/>
          <w:bCs/>
          <w:sz w:val="21"/>
          <w:szCs w:val="21"/>
        </w:rPr>
        <w:t xml:space="preserve">, </w:t>
      </w:r>
      <w:r w:rsidR="003F60B2" w:rsidRPr="006D02A5">
        <w:rPr>
          <w:rFonts w:cs="Calibri,Bold"/>
          <w:sz w:val="21"/>
          <w:szCs w:val="21"/>
        </w:rPr>
        <w:t>la collaborazione di</w:t>
      </w:r>
      <w:r w:rsidR="003F60B2" w:rsidRPr="00293A51">
        <w:rPr>
          <w:rFonts w:cs="Calibri,Bold"/>
          <w:bCs/>
          <w:sz w:val="21"/>
          <w:szCs w:val="21"/>
        </w:rPr>
        <w:t xml:space="preserve"> </w:t>
      </w:r>
      <w:r w:rsidR="003F60B2" w:rsidRPr="00293A51">
        <w:rPr>
          <w:rFonts w:cs="Tahoma"/>
          <w:b/>
          <w:sz w:val="21"/>
          <w:szCs w:val="21"/>
        </w:rPr>
        <w:t>FAST- Federazione delle Associazioni Scientifiche e Tecniche</w:t>
      </w:r>
      <w:r w:rsidR="003F60B2" w:rsidRPr="00293A51">
        <w:rPr>
          <w:rFonts w:cstheme="minorHAnsi"/>
          <w:bCs/>
          <w:sz w:val="21"/>
          <w:szCs w:val="21"/>
        </w:rPr>
        <w:t xml:space="preserve">, </w:t>
      </w:r>
      <w:r w:rsidR="003F60B2">
        <w:rPr>
          <w:rFonts w:cs="Calibri,Bold"/>
          <w:bCs/>
          <w:sz w:val="21"/>
          <w:szCs w:val="21"/>
        </w:rPr>
        <w:t>ed il</w:t>
      </w:r>
      <w:r w:rsidR="003F60B2" w:rsidRPr="00293A51">
        <w:rPr>
          <w:rFonts w:cs="Calibri,Bold"/>
          <w:bCs/>
          <w:sz w:val="21"/>
          <w:szCs w:val="21"/>
        </w:rPr>
        <w:t xml:space="preserve"> sostegno </w:t>
      </w:r>
      <w:r w:rsidR="003F60B2">
        <w:rPr>
          <w:rFonts w:cs="Calibri,Bold"/>
          <w:bCs/>
          <w:sz w:val="21"/>
          <w:szCs w:val="21"/>
        </w:rPr>
        <w:t xml:space="preserve">della </w:t>
      </w:r>
      <w:r w:rsidR="003F60B2" w:rsidRPr="00293A51">
        <w:rPr>
          <w:rFonts w:cs="Tahoma"/>
          <w:b/>
          <w:sz w:val="21"/>
          <w:szCs w:val="21"/>
        </w:rPr>
        <w:t xml:space="preserve">Fondazione di Piacenza e Vigevano. </w:t>
      </w:r>
    </w:p>
    <w:p w14:paraId="01A18573" w14:textId="77777777" w:rsidR="00C92074" w:rsidRDefault="00C92074" w:rsidP="00C92074">
      <w:pPr>
        <w:spacing w:after="0" w:line="240" w:lineRule="auto"/>
        <w:jc w:val="both"/>
        <w:rPr>
          <w:rFonts w:cs="Tahoma"/>
          <w:b/>
          <w:sz w:val="21"/>
          <w:szCs w:val="21"/>
        </w:rPr>
      </w:pPr>
    </w:p>
    <w:p w14:paraId="74888B11" w14:textId="61B583FD" w:rsidR="003F60B2" w:rsidRDefault="00C92074" w:rsidP="005B5843">
      <w:pPr>
        <w:spacing w:after="0" w:line="240" w:lineRule="auto"/>
        <w:jc w:val="both"/>
        <w:rPr>
          <w:rFonts w:cstheme="minorHAnsi"/>
          <w:bCs/>
        </w:rPr>
      </w:pPr>
      <w:r w:rsidRPr="00293A51">
        <w:rPr>
          <w:rFonts w:cstheme="minorHAnsi"/>
          <w:sz w:val="21"/>
          <w:szCs w:val="21"/>
        </w:rPr>
        <w:t xml:space="preserve">Una maratona che si apre </w:t>
      </w:r>
      <w:r w:rsidRPr="00BC120C">
        <w:rPr>
          <w:rFonts w:cstheme="minorHAnsi"/>
          <w:b/>
          <w:bCs/>
          <w:sz w:val="21"/>
          <w:szCs w:val="21"/>
        </w:rPr>
        <w:t>al mattino</w:t>
      </w:r>
      <w:r w:rsidRPr="00293A51">
        <w:rPr>
          <w:rFonts w:cstheme="minorHAnsi"/>
          <w:sz w:val="21"/>
          <w:szCs w:val="21"/>
        </w:rPr>
        <w:t xml:space="preserve"> con il </w:t>
      </w:r>
      <w:r w:rsidRPr="00BC120C">
        <w:rPr>
          <w:rFonts w:cstheme="minorHAnsi"/>
          <w:b/>
          <w:bCs/>
          <w:sz w:val="21"/>
          <w:szCs w:val="21"/>
        </w:rPr>
        <w:t>corso di formazione</w:t>
      </w:r>
      <w:r w:rsidRPr="00293A51">
        <w:rPr>
          <w:rFonts w:cstheme="minorHAnsi"/>
          <w:sz w:val="21"/>
          <w:szCs w:val="21"/>
        </w:rPr>
        <w:t xml:space="preserve"> </w:t>
      </w:r>
      <w:r w:rsidRPr="00D36F43">
        <w:rPr>
          <w:rFonts w:cstheme="minorHAnsi"/>
          <w:color w:val="E36C0A" w:themeColor="accent6" w:themeShade="BF"/>
          <w:sz w:val="24"/>
          <w:szCs w:val="24"/>
        </w:rPr>
        <w:t>“</w:t>
      </w:r>
      <w:r w:rsidRPr="00D36F43">
        <w:rPr>
          <w:rFonts w:cstheme="minorHAnsi"/>
          <w:b/>
          <w:color w:val="E36C0A" w:themeColor="accent6" w:themeShade="BF"/>
          <w:sz w:val="24"/>
          <w:szCs w:val="24"/>
        </w:rPr>
        <w:t>La deontologia nell’informazione scientifica: comunicare il mondo della ricerca nelle notizie</w:t>
      </w:r>
      <w:r w:rsidRPr="00D36F43">
        <w:rPr>
          <w:rFonts w:cstheme="minorHAnsi"/>
          <w:color w:val="E36C0A" w:themeColor="accent6" w:themeShade="BF"/>
          <w:sz w:val="24"/>
          <w:szCs w:val="24"/>
        </w:rPr>
        <w:t>”</w:t>
      </w:r>
      <w:r w:rsidRPr="006D02A5">
        <w:rPr>
          <w:rFonts w:cstheme="minorHAnsi"/>
        </w:rPr>
        <w:t xml:space="preserve"> </w:t>
      </w:r>
      <w:r w:rsidRPr="006D02A5">
        <w:rPr>
          <w:rFonts w:cstheme="minorHAnsi"/>
          <w:b/>
        </w:rPr>
        <w:t>-</w:t>
      </w:r>
      <w:r w:rsidRPr="007659CC">
        <w:rPr>
          <w:rFonts w:cstheme="minorHAnsi"/>
          <w:b/>
          <w:sz w:val="21"/>
          <w:szCs w:val="21"/>
        </w:rPr>
        <w:t xml:space="preserve"> </w:t>
      </w:r>
      <w:r w:rsidRPr="007659CC">
        <w:rPr>
          <w:rFonts w:cstheme="minorHAnsi"/>
          <w:sz w:val="21"/>
          <w:szCs w:val="21"/>
        </w:rPr>
        <w:t>dalle 09.00 alle 13.00</w:t>
      </w:r>
      <w:r w:rsidRPr="007659CC">
        <w:rPr>
          <w:rFonts w:cstheme="minorHAnsi"/>
          <w:b/>
          <w:sz w:val="21"/>
          <w:szCs w:val="21"/>
        </w:rPr>
        <w:t xml:space="preserve"> </w:t>
      </w:r>
      <w:r w:rsidRPr="007659CC">
        <w:rPr>
          <w:rFonts w:cstheme="minorHAnsi"/>
          <w:sz w:val="21"/>
          <w:szCs w:val="21"/>
        </w:rPr>
        <w:t>presso l</w:t>
      </w:r>
      <w:r w:rsidRPr="007659CC">
        <w:rPr>
          <w:rFonts w:cstheme="minorHAnsi"/>
          <w:b/>
          <w:sz w:val="21"/>
          <w:szCs w:val="21"/>
        </w:rPr>
        <w:t>’</w:t>
      </w:r>
      <w:r w:rsidRPr="007659CC">
        <w:rPr>
          <w:rFonts w:cstheme="minorHAnsi"/>
          <w:sz w:val="21"/>
          <w:szCs w:val="21"/>
        </w:rPr>
        <w:t>Auditorium della Fondazione di Piacenza</w:t>
      </w:r>
      <w:r w:rsidRPr="007659CC">
        <w:rPr>
          <w:rFonts w:cs="Tahoma"/>
          <w:sz w:val="21"/>
          <w:szCs w:val="21"/>
        </w:rPr>
        <w:t xml:space="preserve"> e Vigevano in via Sant’Eufemia 12 </w:t>
      </w:r>
      <w:r w:rsidRPr="007659CC">
        <w:rPr>
          <w:rFonts w:cs="Tahoma"/>
          <w:b/>
          <w:sz w:val="21"/>
          <w:szCs w:val="21"/>
        </w:rPr>
        <w:t xml:space="preserve">- </w:t>
      </w:r>
      <w:r w:rsidRPr="007659CC">
        <w:rPr>
          <w:sz w:val="21"/>
          <w:szCs w:val="21"/>
        </w:rPr>
        <w:t>per</w:t>
      </w:r>
      <w:r w:rsidRPr="007659CC">
        <w:rPr>
          <w:b/>
          <w:sz w:val="21"/>
          <w:szCs w:val="21"/>
        </w:rPr>
        <w:t xml:space="preserve"> </w:t>
      </w:r>
      <w:r w:rsidRPr="00093332">
        <w:rPr>
          <w:bCs/>
          <w:sz w:val="21"/>
          <w:szCs w:val="21"/>
        </w:rPr>
        <w:t xml:space="preserve">l’acquisizione di </w:t>
      </w:r>
      <w:r w:rsidRPr="003F60B2">
        <w:rPr>
          <w:b/>
          <w:sz w:val="21"/>
          <w:szCs w:val="21"/>
        </w:rPr>
        <w:t>sei crediti formativi deontologici</w:t>
      </w:r>
      <w:r w:rsidRPr="00093332">
        <w:rPr>
          <w:bCs/>
          <w:sz w:val="21"/>
          <w:szCs w:val="21"/>
        </w:rPr>
        <w:t xml:space="preserve"> </w:t>
      </w:r>
      <w:r>
        <w:rPr>
          <w:bCs/>
          <w:sz w:val="21"/>
          <w:szCs w:val="21"/>
        </w:rPr>
        <w:t xml:space="preserve">per i </w:t>
      </w:r>
      <w:r w:rsidRPr="001302F9">
        <w:rPr>
          <w:rFonts w:cstheme="minorHAnsi"/>
          <w:bCs/>
        </w:rPr>
        <w:t>giornalisti</w:t>
      </w:r>
      <w:r w:rsidRPr="001302F9">
        <w:rPr>
          <w:rFonts w:cstheme="minorHAnsi"/>
          <w:b/>
        </w:rPr>
        <w:t xml:space="preserve">. </w:t>
      </w:r>
      <w:r>
        <w:rPr>
          <w:rFonts w:cstheme="minorHAnsi"/>
          <w:b/>
        </w:rPr>
        <w:t xml:space="preserve"> </w:t>
      </w:r>
      <w:r w:rsidR="003F60B2" w:rsidRPr="003F60B2">
        <w:rPr>
          <w:rFonts w:cstheme="minorHAnsi"/>
          <w:bCs/>
        </w:rPr>
        <w:t>Quest’anno</w:t>
      </w:r>
      <w:r w:rsidR="003F60B2">
        <w:rPr>
          <w:rFonts w:cstheme="minorHAnsi"/>
          <w:bCs/>
        </w:rPr>
        <w:t xml:space="preserve"> l’intervento </w:t>
      </w:r>
      <w:r w:rsidR="003F60B2" w:rsidRPr="001302F9">
        <w:rPr>
          <w:rFonts w:cstheme="minorHAnsi"/>
          <w:bCs/>
        </w:rPr>
        <w:t xml:space="preserve">di </w:t>
      </w:r>
      <w:r w:rsidR="003F60B2" w:rsidRPr="001302F9">
        <w:rPr>
          <w:rFonts w:cstheme="minorHAnsi"/>
          <w:b/>
        </w:rPr>
        <w:t>Giovanni Caprara</w:t>
      </w:r>
      <w:r w:rsidR="003F60B2" w:rsidRPr="001302F9">
        <w:rPr>
          <w:rFonts w:cstheme="minorHAnsi"/>
          <w:bCs/>
        </w:rPr>
        <w:t>, presidente UGIS ed editorialista scientifico del Corriere della Sera</w:t>
      </w:r>
      <w:r w:rsidR="003F60B2">
        <w:rPr>
          <w:rFonts w:cstheme="minorHAnsi"/>
          <w:bCs/>
        </w:rPr>
        <w:t xml:space="preserve">, </w:t>
      </w:r>
      <w:r w:rsidR="0099392B">
        <w:rPr>
          <w:rFonts w:cstheme="minorHAnsi"/>
          <w:bCs/>
        </w:rPr>
        <w:t xml:space="preserve">sulla consapevolezza di comunicare la scienza anche alla luce delle sfide deontologiche del Manifesto di Piacenza UGIS, </w:t>
      </w:r>
      <w:r w:rsidR="003F60B2">
        <w:rPr>
          <w:rFonts w:cstheme="minorHAnsi"/>
          <w:bCs/>
        </w:rPr>
        <w:t>apre</w:t>
      </w:r>
      <w:r w:rsidR="003F60B2" w:rsidRPr="00807E34">
        <w:rPr>
          <w:rFonts w:cstheme="minorHAnsi"/>
          <w:b/>
        </w:rPr>
        <w:t xml:space="preserve"> </w:t>
      </w:r>
      <w:r w:rsidR="003F60B2" w:rsidRPr="003F60B2">
        <w:rPr>
          <w:rFonts w:cstheme="minorHAnsi"/>
          <w:bCs/>
        </w:rPr>
        <w:t xml:space="preserve">una </w:t>
      </w:r>
      <w:r w:rsidR="003F60B2" w:rsidRPr="00807E34">
        <w:rPr>
          <w:rFonts w:cstheme="minorHAnsi"/>
          <w:b/>
        </w:rPr>
        <w:t xml:space="preserve">riflessione sull’andamento dell’informazione scientifica in Italia </w:t>
      </w:r>
      <w:r w:rsidR="00BC120C" w:rsidRPr="00807E34">
        <w:rPr>
          <w:rFonts w:cstheme="minorHAnsi"/>
          <w:b/>
        </w:rPr>
        <w:t>oggi</w:t>
      </w:r>
      <w:r w:rsidR="00BC120C">
        <w:rPr>
          <w:rFonts w:cstheme="minorHAnsi"/>
          <w:b/>
        </w:rPr>
        <w:t>,</w:t>
      </w:r>
      <w:r w:rsidR="001B38DA" w:rsidRPr="001B38DA">
        <w:rPr>
          <w:rFonts w:ascii="Tahoma" w:hAnsi="Tahoma" w:cs="Tahoma"/>
          <w:b/>
          <w:bCs/>
          <w:i/>
          <w:iCs/>
        </w:rPr>
        <w:t xml:space="preserve"> </w:t>
      </w:r>
      <w:r w:rsidR="00BC120C" w:rsidRPr="00BC120C">
        <w:rPr>
          <w:rFonts w:cstheme="minorHAnsi"/>
          <w:bCs/>
        </w:rPr>
        <w:t>mettendo</w:t>
      </w:r>
      <w:r w:rsidR="003F60B2" w:rsidRPr="00AE5FF0">
        <w:rPr>
          <w:rFonts w:cstheme="minorHAnsi"/>
          <w:bCs/>
        </w:rPr>
        <w:t xml:space="preserve"> in dialogo </w:t>
      </w:r>
      <w:r w:rsidR="00AE5FF0" w:rsidRPr="001302F9">
        <w:rPr>
          <w:rFonts w:cstheme="minorHAnsi"/>
          <w:b/>
        </w:rPr>
        <w:t>Silvestro Ramunno</w:t>
      </w:r>
      <w:r w:rsidR="00AE5FF0" w:rsidRPr="001302F9">
        <w:rPr>
          <w:rFonts w:cstheme="minorHAnsi"/>
          <w:bCs/>
        </w:rPr>
        <w:t>, presidente dell’Ordine dei Giornalisti dell’Emilia-Romagna</w:t>
      </w:r>
      <w:r w:rsidR="0099392B">
        <w:rPr>
          <w:rFonts w:cstheme="minorHAnsi"/>
          <w:bCs/>
        </w:rPr>
        <w:t xml:space="preserve"> (</w:t>
      </w:r>
      <w:r w:rsidR="005B5843">
        <w:rPr>
          <w:rFonts w:cstheme="minorHAnsi"/>
          <w:bCs/>
        </w:rPr>
        <w:t>sull’informazione dei fenomeni complessi nell’era del disordine informativo</w:t>
      </w:r>
      <w:r w:rsidR="0099392B">
        <w:rPr>
          <w:rFonts w:cstheme="minorHAnsi"/>
          <w:bCs/>
        </w:rPr>
        <w:t>)</w:t>
      </w:r>
      <w:r w:rsidR="00AE5FF0" w:rsidRPr="001302F9">
        <w:rPr>
          <w:rFonts w:cstheme="minorHAnsi"/>
          <w:bCs/>
        </w:rPr>
        <w:t xml:space="preserve">, e del past president </w:t>
      </w:r>
      <w:r w:rsidR="00AE5FF0" w:rsidRPr="001302F9">
        <w:rPr>
          <w:rFonts w:cstheme="minorHAnsi"/>
          <w:b/>
        </w:rPr>
        <w:t>Giovanni Rossi</w:t>
      </w:r>
      <w:r w:rsidR="0099392B">
        <w:rPr>
          <w:rFonts w:cstheme="minorHAnsi"/>
          <w:b/>
        </w:rPr>
        <w:t xml:space="preserve"> </w:t>
      </w:r>
      <w:r w:rsidR="0099392B" w:rsidRPr="005B5843">
        <w:rPr>
          <w:rFonts w:cstheme="minorHAnsi"/>
          <w:bCs/>
        </w:rPr>
        <w:t>(</w:t>
      </w:r>
      <w:r w:rsidR="005B5843">
        <w:rPr>
          <w:rFonts w:cstheme="minorHAnsi"/>
          <w:bCs/>
        </w:rPr>
        <w:t>sull’</w:t>
      </w:r>
      <w:r w:rsidR="0099392B" w:rsidRPr="005B5843">
        <w:rPr>
          <w:rFonts w:cstheme="minorHAnsi"/>
          <w:bCs/>
        </w:rPr>
        <w:t xml:space="preserve">evoluzione dell’informazione </w:t>
      </w:r>
      <w:r w:rsidR="005B5843" w:rsidRPr="005B5843">
        <w:rPr>
          <w:rFonts w:cstheme="minorHAnsi"/>
          <w:bCs/>
        </w:rPr>
        <w:t>scientifica</w:t>
      </w:r>
      <w:r w:rsidR="0099392B" w:rsidRPr="005B5843">
        <w:rPr>
          <w:rFonts w:cstheme="minorHAnsi"/>
          <w:bCs/>
        </w:rPr>
        <w:t xml:space="preserve"> e sanitaria nel </w:t>
      </w:r>
      <w:r w:rsidR="005B5843">
        <w:rPr>
          <w:rFonts w:cstheme="minorHAnsi"/>
          <w:bCs/>
        </w:rPr>
        <w:t>T</w:t>
      </w:r>
      <w:r w:rsidR="0099392B" w:rsidRPr="005B5843">
        <w:rPr>
          <w:rFonts w:cstheme="minorHAnsi"/>
          <w:bCs/>
        </w:rPr>
        <w:t xml:space="preserve">esto Unico dei doveri del </w:t>
      </w:r>
      <w:r w:rsidR="005B5843" w:rsidRPr="005B5843">
        <w:rPr>
          <w:rFonts w:cstheme="minorHAnsi"/>
          <w:bCs/>
        </w:rPr>
        <w:t>giornalista</w:t>
      </w:r>
      <w:r w:rsidR="0099392B" w:rsidRPr="005B5843">
        <w:rPr>
          <w:rFonts w:cstheme="minorHAnsi"/>
          <w:bCs/>
        </w:rPr>
        <w:t>)</w:t>
      </w:r>
      <w:r w:rsidR="00AE5FF0" w:rsidRPr="005B5843">
        <w:rPr>
          <w:rFonts w:cstheme="minorHAnsi"/>
          <w:bCs/>
        </w:rPr>
        <w:t>,</w:t>
      </w:r>
      <w:r w:rsidR="00AE5FF0" w:rsidRPr="00AE5FF0">
        <w:rPr>
          <w:rFonts w:cstheme="minorHAnsi"/>
          <w:bCs/>
        </w:rPr>
        <w:t xml:space="preserve"> altri</w:t>
      </w:r>
      <w:r w:rsidR="00AE5FF0">
        <w:rPr>
          <w:rFonts w:cstheme="minorHAnsi"/>
          <w:b/>
        </w:rPr>
        <w:t xml:space="preserve"> </w:t>
      </w:r>
      <w:r w:rsidR="00AE5FF0" w:rsidRPr="004B1202">
        <w:rPr>
          <w:rFonts w:cstheme="minorHAnsi"/>
          <w:bCs/>
        </w:rPr>
        <w:t>undici</w:t>
      </w:r>
      <w:r w:rsidR="00AE5FF0">
        <w:rPr>
          <w:rFonts w:cstheme="minorHAnsi"/>
          <w:b/>
        </w:rPr>
        <w:t xml:space="preserve"> </w:t>
      </w:r>
      <w:r w:rsidR="00AE5FF0" w:rsidRPr="00807E34">
        <w:rPr>
          <w:rFonts w:cstheme="minorHAnsi"/>
          <w:b/>
        </w:rPr>
        <w:t>presidenti e delegati degli Ordini regionali dei Giornalisti</w:t>
      </w:r>
      <w:r w:rsidR="00AE5FF0">
        <w:rPr>
          <w:rFonts w:cstheme="minorHAnsi"/>
          <w:bCs/>
        </w:rPr>
        <w:t>,</w:t>
      </w:r>
      <w:r w:rsidR="005B5843">
        <w:rPr>
          <w:rFonts w:cstheme="minorHAnsi"/>
          <w:bCs/>
        </w:rPr>
        <w:t xml:space="preserve">. </w:t>
      </w:r>
      <w:r>
        <w:rPr>
          <w:rFonts w:cstheme="minorHAnsi"/>
          <w:bCs/>
        </w:rPr>
        <w:t xml:space="preserve">Intervengono: </w:t>
      </w:r>
      <w:r w:rsidRPr="00A30E6F">
        <w:rPr>
          <w:rFonts w:cstheme="minorHAnsi"/>
          <w:b/>
          <w:bCs/>
        </w:rPr>
        <w:t>Tiziano Bertini</w:t>
      </w:r>
      <w:r w:rsidRPr="00A30E6F">
        <w:rPr>
          <w:rFonts w:cstheme="minorHAnsi"/>
        </w:rPr>
        <w:t xml:space="preserve"> (consigliere formazione OdG Umbria)</w:t>
      </w:r>
      <w:r w:rsidRPr="00A30E6F">
        <w:rPr>
          <w:rFonts w:eastAsia="Times New Roman" w:cstheme="minorHAnsi"/>
          <w:lang w:eastAsia="it-IT"/>
        </w:rPr>
        <w:t xml:space="preserve">; </w:t>
      </w:r>
      <w:r w:rsidRPr="00A30E6F">
        <w:rPr>
          <w:rFonts w:eastAsia="Times New Roman" w:cstheme="minorHAnsi"/>
          <w:b/>
          <w:bCs/>
          <w:lang w:eastAsia="it-IT"/>
        </w:rPr>
        <w:t>Vincenzo Cimino</w:t>
      </w:r>
      <w:r w:rsidRPr="00A30E6F">
        <w:rPr>
          <w:rFonts w:eastAsia="Times New Roman" w:cstheme="minorHAnsi"/>
          <w:lang w:eastAsia="it-IT"/>
        </w:rPr>
        <w:t xml:space="preserve"> (presidente OdG Molise); </w:t>
      </w:r>
      <w:r w:rsidRPr="00A30E6F">
        <w:rPr>
          <w:rFonts w:cstheme="minorHAnsi"/>
          <w:b/>
          <w:bCs/>
        </w:rPr>
        <w:t xml:space="preserve">Cristiano Degano </w:t>
      </w:r>
      <w:r w:rsidRPr="00A30E6F">
        <w:rPr>
          <w:rFonts w:cstheme="minorHAnsi"/>
        </w:rPr>
        <w:t xml:space="preserve">(presidente OdG Friuli Venezia Giulia e </w:t>
      </w:r>
      <w:r w:rsidR="00CB5B17">
        <w:rPr>
          <w:rFonts w:cstheme="minorHAnsi"/>
        </w:rPr>
        <w:t>c</w:t>
      </w:r>
      <w:r w:rsidRPr="00A30E6F">
        <w:rPr>
          <w:rFonts w:cstheme="minorHAnsi"/>
        </w:rPr>
        <w:t xml:space="preserve">oordinatore </w:t>
      </w:r>
      <w:r w:rsidR="00CB5B17">
        <w:rPr>
          <w:rFonts w:cstheme="minorHAnsi"/>
        </w:rPr>
        <w:t xml:space="preserve">della Consulta </w:t>
      </w:r>
      <w:r w:rsidRPr="00A30E6F">
        <w:rPr>
          <w:rFonts w:cstheme="minorHAnsi"/>
        </w:rPr>
        <w:t>dei presidenti degli OdG regionali)</w:t>
      </w:r>
      <w:r w:rsidRPr="00A30E6F">
        <w:rPr>
          <w:rFonts w:eastAsia="Times New Roman" w:cstheme="minorHAnsi"/>
          <w:lang w:eastAsia="it-IT"/>
        </w:rPr>
        <w:t xml:space="preserve">; </w:t>
      </w:r>
      <w:r w:rsidRPr="00A30E6F">
        <w:rPr>
          <w:rFonts w:cstheme="minorHAnsi"/>
          <w:b/>
          <w:bCs/>
        </w:rPr>
        <w:t>Guido D’Ubaldo</w:t>
      </w:r>
      <w:r w:rsidRPr="00A30E6F">
        <w:rPr>
          <w:rFonts w:cstheme="minorHAnsi"/>
        </w:rPr>
        <w:t xml:space="preserve"> (presidente OdG Lazio)</w:t>
      </w:r>
      <w:r w:rsidRPr="00A30E6F">
        <w:rPr>
          <w:rFonts w:eastAsia="Times New Roman" w:cstheme="minorHAnsi"/>
          <w:lang w:eastAsia="it-IT"/>
        </w:rPr>
        <w:t xml:space="preserve">; </w:t>
      </w:r>
      <w:r w:rsidRPr="00A30E6F">
        <w:rPr>
          <w:rFonts w:cstheme="minorHAnsi"/>
          <w:b/>
          <w:bCs/>
        </w:rPr>
        <w:t>Franco Elisei (</w:t>
      </w:r>
      <w:r w:rsidRPr="00A30E6F">
        <w:rPr>
          <w:rFonts w:cstheme="minorHAnsi"/>
        </w:rPr>
        <w:t>presidente OdG Marche)</w:t>
      </w:r>
      <w:r w:rsidRPr="00A30E6F">
        <w:rPr>
          <w:rFonts w:eastAsia="Times New Roman" w:cstheme="minorHAnsi"/>
          <w:lang w:eastAsia="it-IT"/>
        </w:rPr>
        <w:t xml:space="preserve">; </w:t>
      </w:r>
      <w:r w:rsidRPr="00A30E6F">
        <w:rPr>
          <w:rFonts w:cstheme="minorHAnsi"/>
          <w:b/>
          <w:bCs/>
        </w:rPr>
        <w:t>Giuliano Gargano</w:t>
      </w:r>
      <w:r w:rsidRPr="00A30E6F">
        <w:rPr>
          <w:rFonts w:cstheme="minorHAnsi"/>
        </w:rPr>
        <w:t xml:space="preserve"> (presidente OdG Veneto)</w:t>
      </w:r>
      <w:r w:rsidRPr="00A30E6F">
        <w:rPr>
          <w:rFonts w:eastAsia="Times New Roman" w:cstheme="minorHAnsi"/>
          <w:lang w:eastAsia="it-IT"/>
        </w:rPr>
        <w:t xml:space="preserve">; </w:t>
      </w:r>
      <w:r w:rsidRPr="00A30E6F">
        <w:rPr>
          <w:rFonts w:cstheme="minorHAnsi"/>
          <w:b/>
          <w:bCs/>
        </w:rPr>
        <w:t>Ottavio Lucarelli</w:t>
      </w:r>
      <w:r w:rsidRPr="00A30E6F">
        <w:rPr>
          <w:rFonts w:cstheme="minorHAnsi"/>
        </w:rPr>
        <w:t xml:space="preserve"> (presidente OdG Campania)</w:t>
      </w:r>
      <w:r w:rsidRPr="00A30E6F">
        <w:rPr>
          <w:rFonts w:eastAsia="Times New Roman" w:cstheme="minorHAnsi"/>
          <w:lang w:eastAsia="it-IT"/>
        </w:rPr>
        <w:t xml:space="preserve">; </w:t>
      </w:r>
      <w:r w:rsidRPr="00A30E6F">
        <w:rPr>
          <w:rFonts w:cstheme="minorHAnsi"/>
          <w:b/>
          <w:bCs/>
        </w:rPr>
        <w:t xml:space="preserve">Filippo Paganini </w:t>
      </w:r>
      <w:r w:rsidRPr="00A30E6F">
        <w:rPr>
          <w:rFonts w:cstheme="minorHAnsi"/>
        </w:rPr>
        <w:t xml:space="preserve">(presidente OdG Liguria e </w:t>
      </w:r>
      <w:r w:rsidR="00CB5B17">
        <w:rPr>
          <w:rFonts w:cstheme="minorHAnsi"/>
        </w:rPr>
        <w:t>c</w:t>
      </w:r>
      <w:r w:rsidRPr="00A30E6F">
        <w:rPr>
          <w:rFonts w:cstheme="minorHAnsi"/>
        </w:rPr>
        <w:t xml:space="preserve">o-coordinatore </w:t>
      </w:r>
      <w:r w:rsidR="00CB5B17">
        <w:rPr>
          <w:rFonts w:cstheme="minorHAnsi"/>
        </w:rPr>
        <w:t xml:space="preserve">della Consulta </w:t>
      </w:r>
      <w:r w:rsidRPr="00A30E6F">
        <w:rPr>
          <w:rFonts w:cstheme="minorHAnsi"/>
        </w:rPr>
        <w:t xml:space="preserve">dei presidenti degli OdG regionali); </w:t>
      </w:r>
      <w:r w:rsidRPr="00A30E6F">
        <w:rPr>
          <w:rFonts w:cstheme="minorHAnsi"/>
          <w:b/>
          <w:bCs/>
        </w:rPr>
        <w:t>Piero Ricci</w:t>
      </w:r>
      <w:r w:rsidRPr="00A30E6F">
        <w:rPr>
          <w:rFonts w:cstheme="minorHAnsi"/>
        </w:rPr>
        <w:t>, (presidente OdG Puglia)</w:t>
      </w:r>
      <w:r w:rsidRPr="00A30E6F">
        <w:rPr>
          <w:rFonts w:eastAsia="Times New Roman" w:cstheme="minorHAnsi"/>
          <w:lang w:eastAsia="it-IT"/>
        </w:rPr>
        <w:t xml:space="preserve">; </w:t>
      </w:r>
      <w:r w:rsidRPr="00A30E6F">
        <w:rPr>
          <w:rFonts w:eastAsia="Times New Roman" w:cstheme="minorHAnsi"/>
          <w:b/>
          <w:bCs/>
          <w:lang w:eastAsia="it-IT"/>
        </w:rPr>
        <w:t>Riccardo Sorrentino</w:t>
      </w:r>
      <w:r w:rsidRPr="00A30E6F">
        <w:rPr>
          <w:rFonts w:eastAsia="Times New Roman" w:cstheme="minorHAnsi"/>
          <w:lang w:eastAsia="it-IT"/>
        </w:rPr>
        <w:t xml:space="preserve">, (presidente OdG Lombardia); </w:t>
      </w:r>
      <w:r w:rsidRPr="00A30E6F">
        <w:rPr>
          <w:rFonts w:cstheme="minorHAnsi"/>
          <w:b/>
          <w:bCs/>
        </w:rPr>
        <w:t xml:space="preserve">Stefano Tallia </w:t>
      </w:r>
      <w:r w:rsidRPr="00A30E6F">
        <w:rPr>
          <w:rFonts w:cstheme="minorHAnsi"/>
        </w:rPr>
        <w:t>(presidente OdG Piemonte</w:t>
      </w:r>
      <w:r w:rsidRPr="0085651F">
        <w:rPr>
          <w:rFonts w:cstheme="minorHAnsi"/>
        </w:rPr>
        <w:t>).</w:t>
      </w:r>
      <w:r w:rsidR="0085651F" w:rsidRPr="0085651F">
        <w:rPr>
          <w:rFonts w:cstheme="minorHAnsi"/>
        </w:rPr>
        <w:t xml:space="preserve"> </w:t>
      </w:r>
    </w:p>
    <w:p w14:paraId="01A498D4" w14:textId="13497513" w:rsidR="005B5843" w:rsidRDefault="00C92074" w:rsidP="00C92074">
      <w:pPr>
        <w:tabs>
          <w:tab w:val="left" w:pos="7335"/>
        </w:tabs>
        <w:spacing w:after="0" w:line="240" w:lineRule="auto"/>
        <w:jc w:val="both"/>
        <w:rPr>
          <w:rFonts w:cstheme="minorHAnsi"/>
          <w:bCs/>
        </w:rPr>
      </w:pPr>
      <w:r>
        <w:rPr>
          <w:rFonts w:cstheme="minorHAnsi"/>
          <w:bCs/>
        </w:rPr>
        <w:t>Alcuni</w:t>
      </w:r>
      <w:r w:rsidRPr="006D02A5">
        <w:rPr>
          <w:rFonts w:cstheme="minorHAnsi"/>
          <w:bCs/>
        </w:rPr>
        <w:t xml:space="preserve"> scienziati ed esperti italiani di portata internazionale illustrano ricerche, ricadute sociali e mediatiche su temi multidisciplinari come</w:t>
      </w:r>
      <w:r w:rsidR="004B1202">
        <w:rPr>
          <w:rFonts w:cstheme="minorHAnsi"/>
          <w:bCs/>
        </w:rPr>
        <w:t>:</w:t>
      </w:r>
      <w:r w:rsidRPr="006D02A5">
        <w:rPr>
          <w:rFonts w:cstheme="minorHAnsi"/>
          <w:bCs/>
        </w:rPr>
        <w:t xml:space="preserve"> </w:t>
      </w:r>
      <w:r w:rsidR="001B38DA">
        <w:rPr>
          <w:rFonts w:cstheme="minorHAnsi"/>
          <w:bCs/>
        </w:rPr>
        <w:t>la</w:t>
      </w:r>
      <w:r w:rsidRPr="006D02A5">
        <w:rPr>
          <w:rFonts w:cstheme="minorHAnsi"/>
          <w:bCs/>
        </w:rPr>
        <w:t xml:space="preserve"> riprogrammazione cellulare </w:t>
      </w:r>
      <w:r w:rsidR="001B38DA">
        <w:rPr>
          <w:rFonts w:cstheme="minorHAnsi"/>
          <w:bCs/>
        </w:rPr>
        <w:t xml:space="preserve">attraverso gli occhi della fisica al servizio della medicina </w:t>
      </w:r>
      <w:r w:rsidR="0085651F">
        <w:rPr>
          <w:rFonts w:cstheme="minorHAnsi"/>
          <w:bCs/>
        </w:rPr>
        <w:t>rigenerativa</w:t>
      </w:r>
      <w:r w:rsidR="001B38DA">
        <w:rPr>
          <w:rFonts w:cstheme="minorHAnsi"/>
          <w:bCs/>
        </w:rPr>
        <w:t xml:space="preserve"> </w:t>
      </w:r>
      <w:r>
        <w:rPr>
          <w:rFonts w:cstheme="minorHAnsi"/>
          <w:bCs/>
        </w:rPr>
        <w:t xml:space="preserve">con </w:t>
      </w:r>
      <w:r w:rsidRPr="00494B6B">
        <w:rPr>
          <w:rFonts w:cstheme="minorHAnsi"/>
          <w:b/>
        </w:rPr>
        <w:t>Carlo Ventura</w:t>
      </w:r>
      <w:r>
        <w:rPr>
          <w:rFonts w:cstheme="minorHAnsi"/>
          <w:bCs/>
        </w:rPr>
        <w:t xml:space="preserve"> (</w:t>
      </w:r>
      <w:r w:rsidRPr="00494B6B">
        <w:rPr>
          <w:rFonts w:cstheme="minorHAnsi"/>
          <w:color w:val="000000"/>
          <w:shd w:val="clear" w:color="auto" w:fill="FFFFFF"/>
        </w:rPr>
        <w:t>professore ordinario al dipartimento di Scienze Mediche e Chirurgiche, Biologia Molecolare, Università degli Studi di Bologna</w:t>
      </w:r>
      <w:r>
        <w:rPr>
          <w:rFonts w:cstheme="minorHAnsi"/>
          <w:bCs/>
        </w:rPr>
        <w:t>);</w:t>
      </w:r>
      <w:r w:rsidRPr="006D02A5">
        <w:rPr>
          <w:rFonts w:cstheme="minorHAnsi"/>
          <w:bCs/>
        </w:rPr>
        <w:t xml:space="preserve"> le nuove ricerche sul </w:t>
      </w:r>
      <w:r>
        <w:rPr>
          <w:rFonts w:cstheme="minorHAnsi"/>
          <w:bCs/>
        </w:rPr>
        <w:t xml:space="preserve">futuro dell’energia </w:t>
      </w:r>
      <w:r w:rsidRPr="006D02A5">
        <w:rPr>
          <w:rFonts w:cstheme="minorHAnsi"/>
          <w:bCs/>
        </w:rPr>
        <w:t xml:space="preserve">nucleare </w:t>
      </w:r>
      <w:r>
        <w:rPr>
          <w:rFonts w:cstheme="minorHAnsi"/>
          <w:bCs/>
        </w:rPr>
        <w:t xml:space="preserve">con </w:t>
      </w:r>
      <w:r w:rsidRPr="00494B6B">
        <w:rPr>
          <w:rFonts w:cstheme="minorHAnsi"/>
          <w:b/>
        </w:rPr>
        <w:t>Marco Ricotti</w:t>
      </w:r>
      <w:r>
        <w:rPr>
          <w:rFonts w:cstheme="minorHAnsi"/>
          <w:bCs/>
        </w:rPr>
        <w:t xml:space="preserve"> (</w:t>
      </w:r>
      <w:r w:rsidRPr="00494B6B">
        <w:rPr>
          <w:rFonts w:cstheme="minorHAnsi"/>
          <w:color w:val="000000"/>
          <w:shd w:val="clear" w:color="auto" w:fill="FFFFFF"/>
        </w:rPr>
        <w:t>professore ordinario di impianti nucleari, Dipartimento di Energia, del Politecnico di Milano</w:t>
      </w:r>
      <w:r w:rsidRPr="006D02A5">
        <w:rPr>
          <w:rFonts w:cstheme="minorHAnsi"/>
          <w:bCs/>
        </w:rPr>
        <w:t>)</w:t>
      </w:r>
      <w:r>
        <w:rPr>
          <w:rFonts w:cstheme="minorHAnsi"/>
          <w:bCs/>
        </w:rPr>
        <w:t>;</w:t>
      </w:r>
      <w:r w:rsidRPr="006D02A5">
        <w:rPr>
          <w:rFonts w:cstheme="minorHAnsi"/>
          <w:bCs/>
        </w:rPr>
        <w:t xml:space="preserve"> </w:t>
      </w:r>
      <w:r>
        <w:rPr>
          <w:rFonts w:cstheme="minorHAnsi"/>
          <w:bCs/>
        </w:rPr>
        <w:t>le sfide e le opportunità dell</w:t>
      </w:r>
      <w:r w:rsidRPr="006D02A5">
        <w:rPr>
          <w:rFonts w:cstheme="minorHAnsi"/>
          <w:bCs/>
        </w:rPr>
        <w:t xml:space="preserve">’intelligenza artificiale </w:t>
      </w:r>
      <w:r>
        <w:rPr>
          <w:rFonts w:cstheme="minorHAnsi"/>
          <w:bCs/>
        </w:rPr>
        <w:t xml:space="preserve">con </w:t>
      </w:r>
      <w:r w:rsidRPr="00494B6B">
        <w:rPr>
          <w:rFonts w:cstheme="minorHAnsi"/>
          <w:b/>
        </w:rPr>
        <w:t>Nicola Gatti</w:t>
      </w:r>
      <w:r>
        <w:rPr>
          <w:rFonts w:cstheme="minorHAnsi"/>
          <w:bCs/>
        </w:rPr>
        <w:t xml:space="preserve"> (</w:t>
      </w:r>
      <w:r w:rsidRPr="00494B6B">
        <w:rPr>
          <w:rFonts w:eastAsia="Times New Roman" w:cstheme="minorHAnsi"/>
          <w:lang w:eastAsia="it-IT"/>
        </w:rPr>
        <w:t>co-direttore Osservatorio Intelligenza Artificiale del Politecnico di Milano, professore associato al dipartimento di Elettronica, Informazione e Bioingegneria</w:t>
      </w:r>
      <w:r w:rsidRPr="006D02A5">
        <w:rPr>
          <w:rFonts w:cstheme="minorHAnsi"/>
          <w:bCs/>
        </w:rPr>
        <w:t xml:space="preserve">). </w:t>
      </w:r>
    </w:p>
    <w:p w14:paraId="57C30B63" w14:textId="4EE46EA5" w:rsidR="00731E61" w:rsidRDefault="00731E61" w:rsidP="0085651F">
      <w:pPr>
        <w:spacing w:after="0" w:line="240" w:lineRule="auto"/>
        <w:jc w:val="both"/>
        <w:rPr>
          <w:rFonts w:cstheme="minorHAnsi"/>
        </w:rPr>
      </w:pPr>
      <w:r>
        <w:rPr>
          <w:rFonts w:cstheme="minorHAnsi"/>
          <w:b/>
          <w:color w:val="215868" w:themeColor="accent5" w:themeShade="80"/>
        </w:rPr>
        <w:t>Il focus dell’incontro</w:t>
      </w:r>
      <w:r w:rsidR="0085651F" w:rsidRPr="00BC120C">
        <w:rPr>
          <w:rFonts w:cstheme="minorHAnsi"/>
          <w:b/>
        </w:rPr>
        <w:t>:</w:t>
      </w:r>
      <w:r w:rsidR="0085651F">
        <w:rPr>
          <w:rFonts w:cstheme="minorHAnsi"/>
          <w:bCs/>
        </w:rPr>
        <w:t xml:space="preserve"> </w:t>
      </w:r>
      <w:r w:rsidR="00D36F43">
        <w:rPr>
          <w:rFonts w:cstheme="minorHAnsi"/>
          <w:bCs/>
        </w:rPr>
        <w:t>le nuove prospettive del settore, alla luce dele</w:t>
      </w:r>
      <w:r w:rsidR="0085651F">
        <w:rPr>
          <w:rFonts w:cstheme="minorHAnsi"/>
          <w:bCs/>
        </w:rPr>
        <w:t xml:space="preserve"> indicazioni elaborate nel</w:t>
      </w:r>
      <w:r w:rsidR="0085651F">
        <w:rPr>
          <w:rFonts w:cstheme="minorHAnsi"/>
        </w:rPr>
        <w:t xml:space="preserve"> </w:t>
      </w:r>
      <w:r w:rsidR="0085651F" w:rsidRPr="00BC120C">
        <w:rPr>
          <w:rFonts w:cstheme="minorHAnsi"/>
          <w:b/>
          <w:bCs/>
        </w:rPr>
        <w:t>Manifesto di Piacenza di UGI</w:t>
      </w:r>
      <w:r>
        <w:rPr>
          <w:rFonts w:cstheme="minorHAnsi"/>
          <w:b/>
          <w:bCs/>
        </w:rPr>
        <w:t xml:space="preserve">S - </w:t>
      </w:r>
      <w:r w:rsidRPr="00731E61">
        <w:rPr>
          <w:rFonts w:cstheme="minorHAnsi"/>
        </w:rPr>
        <w:t>nato nel 2018</w:t>
      </w:r>
      <w:r>
        <w:rPr>
          <w:rFonts w:cstheme="minorHAnsi"/>
          <w:b/>
          <w:bCs/>
        </w:rPr>
        <w:t xml:space="preserve"> </w:t>
      </w:r>
      <w:r w:rsidR="0085651F">
        <w:rPr>
          <w:rFonts w:cstheme="minorHAnsi"/>
        </w:rPr>
        <w:t>in</w:t>
      </w:r>
      <w:r w:rsidR="0085651F" w:rsidRPr="001302F9">
        <w:rPr>
          <w:rFonts w:cstheme="minorHAnsi"/>
        </w:rPr>
        <w:t xml:space="preserve"> collaborazione </w:t>
      </w:r>
      <w:r w:rsidR="0085651F">
        <w:rPr>
          <w:rFonts w:cstheme="minorHAnsi"/>
        </w:rPr>
        <w:t>con l’</w:t>
      </w:r>
      <w:r w:rsidR="0085651F" w:rsidRPr="001302F9">
        <w:rPr>
          <w:rFonts w:cstheme="minorHAnsi"/>
        </w:rPr>
        <w:t>O</w:t>
      </w:r>
      <w:r w:rsidR="0085651F">
        <w:rPr>
          <w:rFonts w:cstheme="minorHAnsi"/>
        </w:rPr>
        <w:t>rdine dei Giornalisti dell’</w:t>
      </w:r>
      <w:r w:rsidR="0085651F" w:rsidRPr="001302F9">
        <w:rPr>
          <w:rFonts w:cstheme="minorHAnsi"/>
        </w:rPr>
        <w:t>Emilia</w:t>
      </w:r>
      <w:r w:rsidR="0085651F">
        <w:rPr>
          <w:rFonts w:cstheme="minorHAnsi"/>
        </w:rPr>
        <w:t>-</w:t>
      </w:r>
      <w:r w:rsidR="0085651F" w:rsidRPr="001302F9">
        <w:rPr>
          <w:rFonts w:cstheme="minorHAnsi"/>
        </w:rPr>
        <w:t xml:space="preserve">Romagna </w:t>
      </w:r>
      <w:r w:rsidR="0085651F">
        <w:rPr>
          <w:rFonts w:cstheme="minorHAnsi"/>
        </w:rPr>
        <w:t>con il</w:t>
      </w:r>
      <w:r w:rsidR="0085651F" w:rsidRPr="001302F9">
        <w:rPr>
          <w:rFonts w:cstheme="minorHAnsi"/>
        </w:rPr>
        <w:t xml:space="preserve"> past president Giovanni Rossi</w:t>
      </w:r>
      <w:r>
        <w:rPr>
          <w:rFonts w:cstheme="minorHAnsi"/>
        </w:rPr>
        <w:t xml:space="preserve"> </w:t>
      </w:r>
      <w:r w:rsidR="00D36F43">
        <w:rPr>
          <w:rFonts w:cstheme="minorHAnsi"/>
        </w:rPr>
        <w:t>–</w:t>
      </w:r>
      <w:r>
        <w:rPr>
          <w:rFonts w:cstheme="minorHAnsi"/>
        </w:rPr>
        <w:t xml:space="preserve"> </w:t>
      </w:r>
      <w:r w:rsidR="00D36F43">
        <w:rPr>
          <w:rFonts w:cstheme="minorHAnsi"/>
        </w:rPr>
        <w:t>che h</w:t>
      </w:r>
      <w:r w:rsidR="0085651F">
        <w:rPr>
          <w:rFonts w:cstheme="minorHAnsi"/>
        </w:rPr>
        <w:t>a stimola</w:t>
      </w:r>
      <w:r w:rsidR="00D36F43">
        <w:rPr>
          <w:rFonts w:cstheme="minorHAnsi"/>
        </w:rPr>
        <w:t>to, dopo un laboratorio formativo biennale,</w:t>
      </w:r>
      <w:r w:rsidR="0085651F">
        <w:rPr>
          <w:rFonts w:cstheme="minorHAnsi"/>
        </w:rPr>
        <w:t xml:space="preserve"> l’aggiornamento del</w:t>
      </w:r>
      <w:r w:rsidR="0085651F" w:rsidRPr="001302F9">
        <w:rPr>
          <w:rFonts w:cstheme="minorHAnsi"/>
        </w:rPr>
        <w:t xml:space="preserve">l’articolo 6 del Testo Unico dei doveri del giornalista </w:t>
      </w:r>
      <w:r w:rsidR="0085651F">
        <w:rPr>
          <w:rFonts w:cstheme="minorHAnsi"/>
        </w:rPr>
        <w:t>con riferimenti</w:t>
      </w:r>
      <w:r w:rsidR="0085651F" w:rsidRPr="001302F9">
        <w:rPr>
          <w:rFonts w:cstheme="minorHAnsi"/>
        </w:rPr>
        <w:t xml:space="preserve"> </w:t>
      </w:r>
      <w:r w:rsidR="0085651F">
        <w:rPr>
          <w:rFonts w:cstheme="minorHAnsi"/>
        </w:rPr>
        <w:t>all’informazione scientifica e sanitaria</w:t>
      </w:r>
      <w:r w:rsidR="00D36F43">
        <w:rPr>
          <w:rFonts w:cstheme="minorHAnsi"/>
        </w:rPr>
        <w:t>, in vigore dal 1 gennaio 2021</w:t>
      </w:r>
      <w:r w:rsidR="0085651F">
        <w:rPr>
          <w:rFonts w:cstheme="minorHAnsi"/>
        </w:rPr>
        <w:t xml:space="preserve">. </w:t>
      </w:r>
    </w:p>
    <w:p w14:paraId="64B08D8F" w14:textId="127619A8" w:rsidR="0085651F" w:rsidRDefault="0085651F" w:rsidP="0085651F">
      <w:pPr>
        <w:spacing w:after="0" w:line="240" w:lineRule="auto"/>
        <w:jc w:val="both"/>
        <w:rPr>
          <w:rFonts w:cstheme="minorHAnsi"/>
          <w:bCs/>
        </w:rPr>
      </w:pPr>
      <w:r w:rsidRPr="0085651F">
        <w:rPr>
          <w:color w:val="000000"/>
          <w:sz w:val="21"/>
          <w:szCs w:val="21"/>
        </w:rPr>
        <w:t>Difronte alla proliferazione di</w:t>
      </w:r>
      <w:r>
        <w:rPr>
          <w:b/>
          <w:bCs/>
          <w:color w:val="000000"/>
          <w:sz w:val="21"/>
          <w:szCs w:val="21"/>
        </w:rPr>
        <w:t xml:space="preserve"> false notizie </w:t>
      </w:r>
      <w:r w:rsidRPr="0085651F">
        <w:rPr>
          <w:color w:val="000000"/>
          <w:sz w:val="21"/>
          <w:szCs w:val="21"/>
        </w:rPr>
        <w:t>occorre infatti</w:t>
      </w:r>
      <w:r>
        <w:rPr>
          <w:b/>
          <w:bCs/>
          <w:color w:val="000000"/>
          <w:sz w:val="21"/>
          <w:szCs w:val="21"/>
        </w:rPr>
        <w:t xml:space="preserve"> una informazione qualificata e verificata</w:t>
      </w:r>
      <w:r>
        <w:rPr>
          <w:color w:val="000000"/>
          <w:sz w:val="21"/>
          <w:szCs w:val="21"/>
        </w:rPr>
        <w:t>: analisi delle fonti, anche internazionali e dare conto dei diversi pareri, evitare il sensazionalismo e segnalare i necessari tempi per ulteriori ricerche e sperimentazioni.</w:t>
      </w:r>
    </w:p>
    <w:p w14:paraId="643383B5" w14:textId="77777777" w:rsidR="0085651F" w:rsidRDefault="0085651F" w:rsidP="0085651F">
      <w:pPr>
        <w:tabs>
          <w:tab w:val="left" w:pos="7335"/>
        </w:tabs>
        <w:spacing w:after="0" w:line="240" w:lineRule="auto"/>
        <w:jc w:val="both"/>
        <w:rPr>
          <w:rFonts w:cstheme="minorHAnsi"/>
        </w:rPr>
      </w:pPr>
    </w:p>
    <w:p w14:paraId="3CC82141" w14:textId="77777777" w:rsidR="0085651F" w:rsidRPr="005B5843" w:rsidRDefault="0085651F" w:rsidP="00C92074">
      <w:pPr>
        <w:tabs>
          <w:tab w:val="left" w:pos="7335"/>
        </w:tabs>
        <w:spacing w:after="0" w:line="240" w:lineRule="auto"/>
        <w:jc w:val="both"/>
        <w:rPr>
          <w:rFonts w:cstheme="minorHAnsi"/>
          <w:bCs/>
        </w:rPr>
      </w:pPr>
    </w:p>
    <w:p w14:paraId="7AA1F8D2" w14:textId="36FDA6F0" w:rsidR="00A12D90" w:rsidRDefault="003F60B2" w:rsidP="00C92074">
      <w:pPr>
        <w:tabs>
          <w:tab w:val="left" w:pos="7335"/>
        </w:tabs>
        <w:spacing w:after="0" w:line="240" w:lineRule="auto"/>
        <w:jc w:val="both"/>
        <w:rPr>
          <w:rFonts w:cstheme="minorHAnsi"/>
        </w:rPr>
      </w:pPr>
      <w:r w:rsidRPr="00BC120C">
        <w:rPr>
          <w:rFonts w:cstheme="minorHAnsi"/>
          <w:b/>
          <w:bCs/>
        </w:rPr>
        <w:lastRenderedPageBreak/>
        <w:t>Nel pomeriggio</w:t>
      </w:r>
      <w:r w:rsidRPr="00494B6B">
        <w:rPr>
          <w:rFonts w:cstheme="minorHAnsi"/>
        </w:rPr>
        <w:t xml:space="preserve"> l’incontro </w:t>
      </w:r>
      <w:r w:rsidRPr="00BC120C">
        <w:rPr>
          <w:rFonts w:cstheme="minorHAnsi"/>
          <w:b/>
          <w:bCs/>
        </w:rPr>
        <w:t>aperto anche al pubblico</w:t>
      </w:r>
      <w:r>
        <w:rPr>
          <w:rFonts w:cstheme="minorHAnsi"/>
        </w:rPr>
        <w:t xml:space="preserve"> si intitola</w:t>
      </w:r>
      <w:r w:rsidRPr="00494B6B">
        <w:rPr>
          <w:rFonts w:cstheme="minorHAnsi"/>
        </w:rPr>
        <w:t xml:space="preserve"> </w:t>
      </w:r>
      <w:r w:rsidRPr="00D36F43">
        <w:rPr>
          <w:rFonts w:cstheme="minorHAnsi"/>
          <w:b/>
          <w:bCs/>
          <w:color w:val="E36C0A" w:themeColor="accent6" w:themeShade="BF"/>
          <w:sz w:val="24"/>
          <w:szCs w:val="24"/>
        </w:rPr>
        <w:t>“Nuova fisica, difesa della salute e vita nello spazio: temi d’attualità per un’informazione responsabile”</w:t>
      </w:r>
      <w:r w:rsidRPr="00494B6B">
        <w:rPr>
          <w:rFonts w:cstheme="minorHAnsi"/>
        </w:rPr>
        <w:t xml:space="preserve"> - dalle 14.00 alle 18.00,</w:t>
      </w:r>
      <w:r>
        <w:rPr>
          <w:rFonts w:cstheme="minorHAnsi"/>
        </w:rPr>
        <w:t xml:space="preserve"> al</w:t>
      </w:r>
      <w:r w:rsidRPr="00494B6B">
        <w:rPr>
          <w:rFonts w:cstheme="minorHAnsi"/>
        </w:rPr>
        <w:t xml:space="preserve"> Teatro Gioia, via </w:t>
      </w:r>
      <w:r>
        <w:rPr>
          <w:rFonts w:cstheme="minorHAnsi"/>
        </w:rPr>
        <w:t>Melchiorre Gioia 20</w:t>
      </w:r>
      <w:r w:rsidRPr="00494B6B">
        <w:rPr>
          <w:rFonts w:cstheme="minorHAnsi"/>
        </w:rPr>
        <w:t xml:space="preserve">, vede l’acquisizione di altri quattro crediti per i giornalisti. </w:t>
      </w:r>
      <w:r w:rsidRPr="00AE5FF0">
        <w:rPr>
          <w:rFonts w:cstheme="minorHAnsi"/>
          <w:b/>
          <w:bCs/>
        </w:rPr>
        <w:t>Grandi argomenti di attualità</w:t>
      </w:r>
      <w:r w:rsidRPr="00494B6B">
        <w:rPr>
          <w:rFonts w:cstheme="minorHAnsi"/>
        </w:rPr>
        <w:t xml:space="preserve"> che implicano un approccio etico e responsabile. L’obiettivo è comunicare questi temi nelle notizie </w:t>
      </w:r>
      <w:r w:rsidR="00AE5FF0">
        <w:rPr>
          <w:rFonts w:cstheme="minorHAnsi"/>
        </w:rPr>
        <w:t xml:space="preserve">con metodologie ed </w:t>
      </w:r>
      <w:r w:rsidR="00BC120C">
        <w:rPr>
          <w:rFonts w:cstheme="minorHAnsi"/>
        </w:rPr>
        <w:t>approfondimenti</w:t>
      </w:r>
      <w:r w:rsidRPr="00494B6B">
        <w:rPr>
          <w:rFonts w:cstheme="minorHAnsi"/>
        </w:rPr>
        <w:t xml:space="preserve">, sia sull’informazione scientifica e sanitaria che sulle </w:t>
      </w:r>
      <w:r w:rsidRPr="00494B6B">
        <w:rPr>
          <w:rFonts w:eastAsia="Times New Roman" w:cstheme="minorHAnsi"/>
          <w:color w:val="000000"/>
          <w:lang w:eastAsia="it-IT"/>
        </w:rPr>
        <w:t>correlazioni di carattere economico che gravitano attorno al mondo della ricerca</w:t>
      </w:r>
      <w:r w:rsidRPr="00494B6B">
        <w:rPr>
          <w:rFonts w:cstheme="minorHAnsi"/>
        </w:rPr>
        <w:t xml:space="preserve">. </w:t>
      </w:r>
      <w:r w:rsidR="00AE5FF0">
        <w:rPr>
          <w:rFonts w:cstheme="minorHAnsi"/>
        </w:rPr>
        <w:t xml:space="preserve"> </w:t>
      </w:r>
      <w:r w:rsidRPr="00494B6B">
        <w:rPr>
          <w:rFonts w:cstheme="minorHAnsi"/>
        </w:rPr>
        <w:t>Su questo filo conduttore</w:t>
      </w:r>
      <w:r w:rsidR="00AE5FF0">
        <w:rPr>
          <w:rFonts w:cstheme="minorHAnsi"/>
        </w:rPr>
        <w:t xml:space="preserve"> Giovanni Caprara interviene e modera il dialogo su</w:t>
      </w:r>
      <w:r>
        <w:rPr>
          <w:rFonts w:cstheme="minorHAnsi"/>
        </w:rPr>
        <w:t xml:space="preserve">: </w:t>
      </w:r>
      <w:r w:rsidR="005B5843" w:rsidRPr="006347FD">
        <w:rPr>
          <w:rFonts w:cstheme="minorHAnsi"/>
        </w:rPr>
        <w:t xml:space="preserve">la fantastica esplorazione della Terra dallo spazio con </w:t>
      </w:r>
      <w:r w:rsidRPr="002456E0">
        <w:rPr>
          <w:rFonts w:cstheme="minorHAnsi"/>
          <w:b/>
          <w:bCs/>
        </w:rPr>
        <w:t>Roberto Vittori</w:t>
      </w:r>
      <w:r w:rsidRPr="00494B6B">
        <w:rPr>
          <w:rFonts w:cstheme="minorHAnsi"/>
        </w:rPr>
        <w:t xml:space="preserve"> (ex astronauta ESA – European Space Agency, </w:t>
      </w:r>
      <w:r>
        <w:rPr>
          <w:rFonts w:cstheme="minorHAnsi"/>
        </w:rPr>
        <w:t xml:space="preserve">Generale di </w:t>
      </w:r>
      <w:r w:rsidRPr="002456E0">
        <w:rPr>
          <w:rFonts w:cstheme="minorHAnsi"/>
          <w:shd w:val="clear" w:color="auto" w:fill="FFFFFF"/>
        </w:rPr>
        <w:t>Brigata Aerea - Aeronautica Militare</w:t>
      </w:r>
      <w:r w:rsidRPr="00494B6B">
        <w:rPr>
          <w:rFonts w:cstheme="minorHAnsi"/>
        </w:rPr>
        <w:t>)</w:t>
      </w:r>
      <w:r>
        <w:rPr>
          <w:rFonts w:cstheme="minorHAnsi"/>
        </w:rPr>
        <w:t>;</w:t>
      </w:r>
      <w:r w:rsidRPr="00494B6B">
        <w:rPr>
          <w:rFonts w:cstheme="minorHAnsi"/>
        </w:rPr>
        <w:t xml:space="preserve"> </w:t>
      </w:r>
      <w:r>
        <w:rPr>
          <w:rFonts w:cstheme="minorHAnsi"/>
        </w:rPr>
        <w:t>l</w:t>
      </w:r>
      <w:r w:rsidRPr="006347FD">
        <w:rPr>
          <w:rFonts w:eastAsia="Times New Roman" w:cstheme="minorHAnsi"/>
          <w:lang w:eastAsia="it-IT"/>
        </w:rPr>
        <w:t>a scienza della salute per difenderci dalle malattie</w:t>
      </w:r>
      <w:r>
        <w:rPr>
          <w:rFonts w:eastAsia="Times New Roman" w:cstheme="minorHAnsi"/>
          <w:lang w:eastAsia="it-IT"/>
        </w:rPr>
        <w:t xml:space="preserve"> con</w:t>
      </w:r>
      <w:r>
        <w:rPr>
          <w:rFonts w:cstheme="minorHAnsi"/>
        </w:rPr>
        <w:t xml:space="preserve"> </w:t>
      </w:r>
      <w:r w:rsidRPr="006347FD">
        <w:rPr>
          <w:rFonts w:eastAsia="Times New Roman" w:cstheme="minorHAnsi"/>
          <w:b/>
          <w:bCs/>
          <w:lang w:eastAsia="it-IT"/>
        </w:rPr>
        <w:t>Fabrizio Pregliasco</w:t>
      </w:r>
      <w:r w:rsidRPr="006347FD">
        <w:rPr>
          <w:rFonts w:cstheme="minorHAnsi"/>
          <w:shd w:val="clear" w:color="auto" w:fill="FFFFFF"/>
        </w:rPr>
        <w:t xml:space="preserve"> (</w:t>
      </w:r>
      <w:r w:rsidRPr="006347FD">
        <w:rPr>
          <w:rFonts w:eastAsia="Times New Roman" w:cstheme="minorHAnsi"/>
          <w:lang w:eastAsia="it-IT"/>
        </w:rPr>
        <w:t xml:space="preserve">virologo, direttore sanitario IRCCS Galeazzi-Sant’Ambrogio, Università degli Studi di Milano); </w:t>
      </w:r>
      <w:r w:rsidRPr="006347FD">
        <w:rPr>
          <w:rFonts w:cstheme="minorHAnsi"/>
        </w:rPr>
        <w:t xml:space="preserve">gli </w:t>
      </w:r>
      <w:r w:rsidRPr="006347FD">
        <w:rPr>
          <w:rFonts w:eastAsia="Times New Roman" w:cstheme="minorHAnsi"/>
          <w:lang w:eastAsia="it-IT"/>
        </w:rPr>
        <w:t>scienziati italiani protagonisti della nuova fisica</w:t>
      </w:r>
      <w:r>
        <w:rPr>
          <w:rFonts w:eastAsia="Times New Roman" w:cstheme="minorHAnsi"/>
          <w:lang w:eastAsia="it-IT"/>
        </w:rPr>
        <w:t xml:space="preserve"> con</w:t>
      </w:r>
      <w:r w:rsidRPr="006347FD">
        <w:rPr>
          <w:rFonts w:eastAsia="Times New Roman" w:cstheme="minorHAnsi"/>
          <w:lang w:eastAsia="it-IT"/>
        </w:rPr>
        <w:t xml:space="preserve"> </w:t>
      </w:r>
      <w:r w:rsidRPr="006347FD">
        <w:rPr>
          <w:rFonts w:cstheme="minorHAnsi"/>
          <w:b/>
          <w:bCs/>
        </w:rPr>
        <w:t>Antonio Zoccoli</w:t>
      </w:r>
      <w:r w:rsidRPr="006347FD">
        <w:rPr>
          <w:rFonts w:cstheme="minorHAnsi"/>
        </w:rPr>
        <w:t xml:space="preserve"> (</w:t>
      </w:r>
      <w:r w:rsidRPr="006347FD">
        <w:rPr>
          <w:rFonts w:eastAsia="Times New Roman" w:cstheme="minorHAnsi"/>
          <w:color w:val="222222"/>
          <w:lang w:eastAsia="it-IT"/>
        </w:rPr>
        <w:t>presidente INFN,</w:t>
      </w:r>
      <w:r w:rsidRPr="006347FD">
        <w:rPr>
          <w:rFonts w:eastAsia="Times New Roman" w:cstheme="minorHAnsi"/>
          <w:color w:val="F44336"/>
          <w:lang w:eastAsia="it-IT"/>
        </w:rPr>
        <w:t xml:space="preserve"> </w:t>
      </w:r>
      <w:r w:rsidRPr="006347FD">
        <w:rPr>
          <w:rFonts w:cstheme="minorHAnsi"/>
          <w:color w:val="000000"/>
          <w:shd w:val="clear" w:color="auto" w:fill="FFFFFF"/>
        </w:rPr>
        <w:t>Istituto Nazionale di Fisica Nucleare</w:t>
      </w:r>
      <w:r w:rsidRPr="006347FD">
        <w:rPr>
          <w:rFonts w:cstheme="minorHAnsi"/>
          <w:shd w:val="clear" w:color="auto" w:fill="FFFFFF"/>
        </w:rPr>
        <w:t xml:space="preserve">, </w:t>
      </w:r>
      <w:r w:rsidRPr="006347FD">
        <w:rPr>
          <w:rFonts w:eastAsia="Times New Roman" w:cstheme="minorHAnsi"/>
          <w:lang w:eastAsia="it-IT"/>
        </w:rPr>
        <w:t>dal 2021 p</w:t>
      </w:r>
      <w:r w:rsidRPr="006347FD">
        <w:rPr>
          <w:rFonts w:eastAsia="Times New Roman" w:cstheme="minorHAnsi"/>
          <w:shd w:val="clear" w:color="auto" w:fill="FFFFFF"/>
          <w:lang w:eastAsia="it-IT"/>
        </w:rPr>
        <w:t>residente della CONPER, la Consulta dei Presidenti degli Enti pubblici di Ricerca)</w:t>
      </w:r>
      <w:r w:rsidR="005B5843">
        <w:rPr>
          <w:rFonts w:cstheme="minorHAnsi"/>
        </w:rPr>
        <w:t>; la sfida del CERN di Ginevra e la storia di Edoardo Amaldi con</w:t>
      </w:r>
      <w:r w:rsidR="005B5843" w:rsidRPr="00494B6B">
        <w:rPr>
          <w:rFonts w:cstheme="minorHAnsi"/>
        </w:rPr>
        <w:t xml:space="preserve"> </w:t>
      </w:r>
      <w:r w:rsidR="005B5843" w:rsidRPr="002456E0">
        <w:rPr>
          <w:rFonts w:cstheme="minorHAnsi"/>
          <w:b/>
          <w:bCs/>
        </w:rPr>
        <w:t>Lucio Rossi</w:t>
      </w:r>
      <w:r w:rsidR="005B5843">
        <w:rPr>
          <w:rFonts w:cstheme="minorHAnsi"/>
          <w:b/>
          <w:bCs/>
        </w:rPr>
        <w:t xml:space="preserve"> </w:t>
      </w:r>
      <w:r w:rsidR="005B5843" w:rsidRPr="002456E0">
        <w:rPr>
          <w:rFonts w:cstheme="minorHAnsi"/>
        </w:rPr>
        <w:t>(</w:t>
      </w:r>
      <w:r w:rsidR="005B5843" w:rsidRPr="002456E0">
        <w:rPr>
          <w:rFonts w:cstheme="minorHAnsi"/>
          <w:color w:val="000000"/>
          <w:shd w:val="clear" w:color="auto" w:fill="FFFFFF"/>
        </w:rPr>
        <w:t xml:space="preserve">professore ordinario </w:t>
      </w:r>
      <w:r w:rsidR="005B5843" w:rsidRPr="002456E0">
        <w:rPr>
          <w:rFonts w:cstheme="minorHAnsi"/>
        </w:rPr>
        <w:t xml:space="preserve">all’Università degli Studi di Milano, </w:t>
      </w:r>
      <w:r w:rsidR="005B5843" w:rsidRPr="002456E0">
        <w:rPr>
          <w:rFonts w:cstheme="minorHAnsi"/>
          <w:color w:val="222222"/>
          <w:shd w:val="clear" w:color="auto" w:fill="FFFFFF"/>
        </w:rPr>
        <w:t>già responsabile dei magneti per LHC e direttore progetto High Luminosity LHC al CERN</w:t>
      </w:r>
      <w:r w:rsidR="005B5843" w:rsidRPr="002456E0">
        <w:rPr>
          <w:rFonts w:cstheme="minorHAnsi"/>
        </w:rPr>
        <w:t>)</w:t>
      </w:r>
      <w:r w:rsidR="005B5843">
        <w:rPr>
          <w:rFonts w:cstheme="minorHAnsi"/>
        </w:rPr>
        <w:t>.</w:t>
      </w:r>
    </w:p>
    <w:p w14:paraId="4462BB24" w14:textId="77777777" w:rsidR="00731E61" w:rsidRPr="00731E61" w:rsidRDefault="00731E61" w:rsidP="00C92074">
      <w:pPr>
        <w:tabs>
          <w:tab w:val="left" w:pos="7335"/>
        </w:tabs>
        <w:spacing w:after="0" w:line="240" w:lineRule="auto"/>
        <w:jc w:val="both"/>
        <w:rPr>
          <w:rFonts w:cstheme="minorHAnsi"/>
          <w:sz w:val="16"/>
          <w:szCs w:val="16"/>
        </w:rPr>
      </w:pPr>
    </w:p>
    <w:p w14:paraId="111F65DC" w14:textId="3ABB3ADD" w:rsidR="00C92074" w:rsidRPr="001F094C" w:rsidRDefault="00C92074" w:rsidP="001F094C">
      <w:pPr>
        <w:tabs>
          <w:tab w:val="left" w:pos="7335"/>
        </w:tabs>
        <w:spacing w:after="0" w:line="240" w:lineRule="auto"/>
        <w:jc w:val="both"/>
        <w:rPr>
          <w:rFonts w:cstheme="minorHAnsi"/>
        </w:rPr>
      </w:pPr>
      <w:r w:rsidRPr="001F094C">
        <w:rPr>
          <w:rFonts w:cstheme="minorHAnsi"/>
        </w:rPr>
        <w:t>«</w:t>
      </w:r>
      <w:r w:rsidRPr="001F094C">
        <w:rPr>
          <w:rFonts w:cstheme="minorHAnsi"/>
          <w:i/>
          <w:iCs/>
        </w:rPr>
        <w:t>La scienza e la tecnologia non sono curiosità come nel passato, da tempo si aprono prospettive per l’Umanità che hanno bisogno di essere narrate da più punti di vista e con responsabilità, una visione che guarda al futuro dove sono coinvolte molteplici realtà. Da molti anni UGIS</w:t>
      </w:r>
      <w:r w:rsidR="0085651F" w:rsidRPr="001F094C">
        <w:rPr>
          <w:rFonts w:cstheme="minorHAnsi"/>
          <w:i/>
          <w:iCs/>
        </w:rPr>
        <w:t>, fin dalla sua nascita nel 1966,</w:t>
      </w:r>
      <w:r w:rsidRPr="001F094C">
        <w:rPr>
          <w:rFonts w:cstheme="minorHAnsi"/>
          <w:i/>
          <w:iCs/>
        </w:rPr>
        <w:t xml:space="preserve"> porta avanti una sfida per far conoscere </w:t>
      </w:r>
      <w:r w:rsidRPr="001F094C">
        <w:rPr>
          <w:rFonts w:cstheme="minorHAnsi"/>
          <w:b/>
          <w:bCs/>
          <w:i/>
          <w:iCs/>
        </w:rPr>
        <w:t xml:space="preserve">il </w:t>
      </w:r>
      <w:r w:rsidRPr="001F094C">
        <w:rPr>
          <w:rFonts w:cstheme="minorHAnsi"/>
          <w:i/>
          <w:iCs/>
        </w:rPr>
        <w:t>valore della conoscenza scientifica e promuovere la corretta informazione per tutti, dal mondo del giornalismo, all’università e alla società</w:t>
      </w:r>
      <w:r w:rsidR="00BF57DC" w:rsidRPr="001F094C">
        <w:rPr>
          <w:rFonts w:cstheme="minorHAnsi"/>
          <w:i/>
          <w:iCs/>
        </w:rPr>
        <w:t xml:space="preserve">. </w:t>
      </w:r>
      <w:r w:rsidR="0085651F" w:rsidRPr="001F094C">
        <w:rPr>
          <w:rFonts w:cstheme="minorHAnsi"/>
          <w:i/>
          <w:iCs/>
        </w:rPr>
        <w:t>E’ fondamentale</w:t>
      </w:r>
      <w:r w:rsidR="00BF57DC" w:rsidRPr="001F094C">
        <w:rPr>
          <w:rFonts w:cstheme="minorHAnsi"/>
          <w:i/>
          <w:iCs/>
        </w:rPr>
        <w:t xml:space="preserve"> lo</w:t>
      </w:r>
      <w:r w:rsidR="0085651F" w:rsidRPr="001F094C">
        <w:rPr>
          <w:rFonts w:cstheme="minorHAnsi"/>
          <w:i/>
          <w:iCs/>
        </w:rPr>
        <w:t xml:space="preserve"> </w:t>
      </w:r>
      <w:r w:rsidR="00BF57DC" w:rsidRPr="001F094C">
        <w:rPr>
          <w:rFonts w:cstheme="minorHAnsi"/>
          <w:i/>
          <w:iCs/>
        </w:rPr>
        <w:t>sguardo degli scienziati e dei giornalisti insieme</w:t>
      </w:r>
      <w:r w:rsidR="00A12D90" w:rsidRPr="001F094C">
        <w:rPr>
          <w:rFonts w:cstheme="minorHAnsi"/>
          <w:i/>
          <w:iCs/>
        </w:rPr>
        <w:t>:</w:t>
      </w:r>
      <w:r w:rsidR="00BF57DC" w:rsidRPr="001F094C">
        <w:rPr>
          <w:rFonts w:cstheme="minorHAnsi"/>
          <w:i/>
          <w:iCs/>
        </w:rPr>
        <w:t xml:space="preserve"> l’Incontro</w:t>
      </w:r>
      <w:r w:rsidR="00A12D90" w:rsidRPr="001F094C">
        <w:rPr>
          <w:rFonts w:cstheme="minorHAnsi"/>
          <w:i/>
          <w:iCs/>
        </w:rPr>
        <w:t xml:space="preserve"> oggi</w:t>
      </w:r>
      <w:r w:rsidR="00BF57DC" w:rsidRPr="001F094C">
        <w:rPr>
          <w:rFonts w:cstheme="minorHAnsi"/>
          <w:i/>
          <w:iCs/>
        </w:rPr>
        <w:t xml:space="preserve"> </w:t>
      </w:r>
      <w:r w:rsidR="004B1202" w:rsidRPr="001F094C">
        <w:rPr>
          <w:rFonts w:cstheme="minorHAnsi"/>
          <w:i/>
          <w:iCs/>
        </w:rPr>
        <w:t>con scienziati, esperti e</w:t>
      </w:r>
      <w:r w:rsidR="00A12D90" w:rsidRPr="001F094C">
        <w:rPr>
          <w:rFonts w:cstheme="minorHAnsi"/>
          <w:i/>
          <w:iCs/>
        </w:rPr>
        <w:t xml:space="preserve"> dodici</w:t>
      </w:r>
      <w:r w:rsidR="00BF57DC" w:rsidRPr="001F094C">
        <w:rPr>
          <w:rFonts w:cstheme="minorHAnsi"/>
          <w:i/>
          <w:iCs/>
        </w:rPr>
        <w:t xml:space="preserve"> presidenti </w:t>
      </w:r>
      <w:r w:rsidR="00731E61" w:rsidRPr="001F094C">
        <w:rPr>
          <w:rFonts w:cstheme="minorHAnsi"/>
          <w:i/>
          <w:iCs/>
        </w:rPr>
        <w:t xml:space="preserve">e delegati </w:t>
      </w:r>
      <w:r w:rsidR="00BF57DC" w:rsidRPr="001F094C">
        <w:rPr>
          <w:rFonts w:cstheme="minorHAnsi"/>
          <w:i/>
          <w:iCs/>
        </w:rPr>
        <w:t xml:space="preserve">degli Ordini regionali dei </w:t>
      </w:r>
      <w:r w:rsidR="0085651F" w:rsidRPr="001F094C">
        <w:rPr>
          <w:rFonts w:cstheme="minorHAnsi"/>
          <w:i/>
          <w:iCs/>
        </w:rPr>
        <w:t xml:space="preserve">Giornalisti </w:t>
      </w:r>
      <w:r w:rsidR="00F96FA9" w:rsidRPr="001F094C">
        <w:rPr>
          <w:rFonts w:cstheme="minorHAnsi"/>
          <w:i/>
          <w:iCs/>
        </w:rPr>
        <w:t>approfondisce la</w:t>
      </w:r>
      <w:r w:rsidR="00A12D90" w:rsidRPr="001F094C">
        <w:rPr>
          <w:rFonts w:cstheme="minorHAnsi"/>
          <w:i/>
          <w:iCs/>
        </w:rPr>
        <w:t xml:space="preserve"> riflessione sull’andamento dell’informazione scientifica nel nostro Paes</w:t>
      </w:r>
      <w:r w:rsidR="00A12D90" w:rsidRPr="001F094C">
        <w:rPr>
          <w:rFonts w:cstheme="minorHAnsi"/>
        </w:rPr>
        <w:t>e</w:t>
      </w:r>
      <w:r w:rsidR="0085651F" w:rsidRPr="001F094C">
        <w:rPr>
          <w:rFonts w:cstheme="minorHAnsi"/>
        </w:rPr>
        <w:t>»</w:t>
      </w:r>
      <w:r w:rsidRPr="001F094C">
        <w:rPr>
          <w:rFonts w:cstheme="minorHAnsi"/>
        </w:rPr>
        <w:t>, specifica</w:t>
      </w:r>
      <w:r w:rsidR="00AE5FF0" w:rsidRPr="001F094C">
        <w:rPr>
          <w:rFonts w:cstheme="minorHAnsi"/>
        </w:rPr>
        <w:t xml:space="preserve"> </w:t>
      </w:r>
      <w:r w:rsidRPr="001F094C">
        <w:rPr>
          <w:rFonts w:cstheme="minorHAnsi"/>
          <w:b/>
          <w:bCs/>
        </w:rPr>
        <w:t>Giovanni Caprara</w:t>
      </w:r>
      <w:r w:rsidR="004B1202" w:rsidRPr="001F094C">
        <w:rPr>
          <w:rFonts w:cstheme="minorHAnsi"/>
          <w:b/>
          <w:bCs/>
        </w:rPr>
        <w:t xml:space="preserve">, </w:t>
      </w:r>
      <w:r w:rsidR="004B1202" w:rsidRPr="001F094C">
        <w:rPr>
          <w:rFonts w:cstheme="minorHAnsi"/>
        </w:rPr>
        <w:t>presidente UGIS – Unione Giornalisti Italiani Scientifici ed editorialista scientifico del Corriere della Sera</w:t>
      </w:r>
      <w:r w:rsidRPr="001F094C">
        <w:rPr>
          <w:rFonts w:cstheme="minorHAnsi"/>
        </w:rPr>
        <w:t xml:space="preserve">. </w:t>
      </w:r>
    </w:p>
    <w:p w14:paraId="3E481484" w14:textId="77777777" w:rsidR="00C92074" w:rsidRPr="001F094C" w:rsidRDefault="00C92074" w:rsidP="001F094C">
      <w:pPr>
        <w:tabs>
          <w:tab w:val="left" w:pos="7335"/>
        </w:tabs>
        <w:spacing w:after="0" w:line="240" w:lineRule="auto"/>
        <w:jc w:val="both"/>
        <w:rPr>
          <w:rFonts w:cstheme="minorHAnsi"/>
          <w:sz w:val="16"/>
          <w:szCs w:val="16"/>
        </w:rPr>
      </w:pPr>
    </w:p>
    <w:p w14:paraId="52DB3071" w14:textId="34AF8AE4" w:rsidR="00EF5FA5" w:rsidRPr="001F094C" w:rsidRDefault="00C92074" w:rsidP="001F094C">
      <w:pPr>
        <w:tabs>
          <w:tab w:val="left" w:pos="7335"/>
        </w:tabs>
        <w:spacing w:after="0" w:line="240" w:lineRule="auto"/>
        <w:jc w:val="both"/>
        <w:rPr>
          <w:rFonts w:cstheme="minorHAnsi"/>
          <w:bCs/>
        </w:rPr>
      </w:pPr>
      <w:r w:rsidRPr="001F094C">
        <w:rPr>
          <w:rFonts w:cstheme="minorHAnsi"/>
          <w:color w:val="222222"/>
          <w:shd w:val="clear" w:color="auto" w:fill="FFFFFF"/>
        </w:rPr>
        <w:t>Prosegue la sinergia tra UGIS e Ordine dei Giornalisti dell'Emilia-Romagna. «</w:t>
      </w:r>
      <w:r w:rsidRPr="001F094C">
        <w:rPr>
          <w:rFonts w:cstheme="minorHAnsi"/>
          <w:i/>
          <w:iCs/>
          <w:color w:val="222222"/>
          <w:shd w:val="clear" w:color="auto" w:fill="FFFFFF"/>
        </w:rPr>
        <w:t>Nella nostra esperienza quotidiana, vediamo che il mondo della ricerca deve essere raccontato con nuove modalità, con responsabilità e grande attenzione alla deontologia</w:t>
      </w:r>
      <w:r w:rsidRPr="001F094C">
        <w:rPr>
          <w:rFonts w:cstheme="minorHAnsi"/>
          <w:color w:val="222222"/>
          <w:shd w:val="clear" w:color="auto" w:fill="FFFFFF"/>
        </w:rPr>
        <w:t xml:space="preserve"> </w:t>
      </w:r>
      <w:r w:rsidR="004B1202" w:rsidRPr="001F094C">
        <w:rPr>
          <w:rFonts w:cstheme="minorHAnsi"/>
          <w:color w:val="222222"/>
          <w:shd w:val="clear" w:color="auto" w:fill="FFFFFF"/>
        </w:rPr>
        <w:t>–</w:t>
      </w:r>
      <w:r w:rsidRPr="001F094C">
        <w:rPr>
          <w:rFonts w:cstheme="minorHAnsi"/>
          <w:color w:val="222222"/>
          <w:shd w:val="clear" w:color="auto" w:fill="FFFFFF"/>
        </w:rPr>
        <w:t xml:space="preserve"> spiega</w:t>
      </w:r>
      <w:r w:rsidR="004B1202" w:rsidRPr="001F094C">
        <w:rPr>
          <w:rFonts w:cstheme="minorHAnsi"/>
          <w:color w:val="222222"/>
          <w:shd w:val="clear" w:color="auto" w:fill="FFFFFF"/>
        </w:rPr>
        <w:t xml:space="preserve"> </w:t>
      </w:r>
      <w:r w:rsidRPr="001F094C">
        <w:rPr>
          <w:rFonts w:cstheme="minorHAnsi"/>
          <w:b/>
          <w:bCs/>
          <w:color w:val="222222"/>
          <w:shd w:val="clear" w:color="auto" w:fill="FFFFFF"/>
        </w:rPr>
        <w:t>Silvestro Ramunno</w:t>
      </w:r>
      <w:r w:rsidR="004B1202" w:rsidRPr="001F094C">
        <w:rPr>
          <w:rFonts w:cstheme="minorHAnsi"/>
          <w:color w:val="222222"/>
          <w:shd w:val="clear" w:color="auto" w:fill="FFFFFF"/>
        </w:rPr>
        <w:t>,</w:t>
      </w:r>
      <w:r w:rsidR="004B1202" w:rsidRPr="001F094C">
        <w:rPr>
          <w:rFonts w:cstheme="minorHAnsi"/>
          <w:b/>
          <w:bCs/>
          <w:color w:val="222222"/>
          <w:shd w:val="clear" w:color="auto" w:fill="FFFFFF"/>
        </w:rPr>
        <w:t xml:space="preserve"> </w:t>
      </w:r>
      <w:r w:rsidR="004B1202" w:rsidRPr="001F094C">
        <w:rPr>
          <w:rFonts w:cstheme="minorHAnsi"/>
          <w:color w:val="222222"/>
          <w:shd w:val="clear" w:color="auto" w:fill="FFFFFF"/>
        </w:rPr>
        <w:t>presidente dell’Ordine dei Giornalisti dell’Emilia-Romagna</w:t>
      </w:r>
      <w:r w:rsidRPr="001F094C">
        <w:rPr>
          <w:rFonts w:cstheme="minorHAnsi"/>
          <w:color w:val="222222"/>
          <w:shd w:val="clear" w:color="auto" w:fill="FFFFFF"/>
        </w:rPr>
        <w:t xml:space="preserve"> - </w:t>
      </w:r>
      <w:r w:rsidRPr="001F094C">
        <w:rPr>
          <w:rFonts w:cstheme="minorHAnsi"/>
          <w:i/>
          <w:iCs/>
          <w:color w:val="222222"/>
          <w:shd w:val="clear" w:color="auto" w:fill="FFFFFF"/>
        </w:rPr>
        <w:t>La formazione e eventi come questo di UGIS a Piacenza sono utili per dare al giornalista una cassetta degli attrezzi rinnovata, con strumenti che aiutano a trattare la scienza e i fenomeni complessi all'interno del mondo dell'informazione. Dobbiamo considerare che, anche dopo l’esperienza della pandemia e alla luce dell'emergenza ambientale, argomenti come medicina, clima, intelligenza artificiale, studi e scoperte sull’Universo, sono questioni con le quali i giornalisti si troveranno a confrontarsi quotidianamente, per questo serve grande preparazione e attenzione</w:t>
      </w:r>
      <w:r w:rsidRPr="001F094C">
        <w:rPr>
          <w:rFonts w:cstheme="minorHAnsi"/>
          <w:color w:val="222222"/>
          <w:shd w:val="clear" w:color="auto" w:fill="FFFFFF"/>
        </w:rPr>
        <w:t>»</w:t>
      </w:r>
    </w:p>
    <w:p w14:paraId="1033C046" w14:textId="77777777" w:rsidR="00EF5FA5" w:rsidRPr="001F094C" w:rsidRDefault="00EF5FA5" w:rsidP="001F094C">
      <w:pPr>
        <w:tabs>
          <w:tab w:val="left" w:pos="7335"/>
        </w:tabs>
        <w:spacing w:after="0" w:line="240" w:lineRule="auto"/>
        <w:jc w:val="both"/>
        <w:rPr>
          <w:rFonts w:cstheme="minorHAnsi"/>
          <w:bCs/>
          <w:sz w:val="16"/>
          <w:szCs w:val="16"/>
        </w:rPr>
      </w:pPr>
    </w:p>
    <w:p w14:paraId="56C99ECF" w14:textId="6297A4BB" w:rsidR="00A842EB" w:rsidRPr="001F094C" w:rsidRDefault="00A842EB" w:rsidP="001F094C">
      <w:pPr>
        <w:tabs>
          <w:tab w:val="left" w:pos="7335"/>
        </w:tabs>
        <w:spacing w:after="0" w:line="240" w:lineRule="auto"/>
        <w:jc w:val="both"/>
        <w:rPr>
          <w:rFonts w:cstheme="minorHAnsi"/>
          <w:color w:val="222222"/>
          <w:shd w:val="clear" w:color="auto" w:fill="FFFFFF"/>
        </w:rPr>
      </w:pPr>
      <w:r w:rsidRPr="001F094C">
        <w:rPr>
          <w:rFonts w:cstheme="minorHAnsi"/>
          <w:color w:val="222222"/>
          <w:shd w:val="clear" w:color="auto" w:fill="FFFFFF"/>
        </w:rPr>
        <w:t>«</w:t>
      </w:r>
      <w:r w:rsidRPr="001F094C">
        <w:rPr>
          <w:rFonts w:cstheme="minorHAnsi"/>
          <w:i/>
          <w:iCs/>
          <w:color w:val="222222"/>
          <w:shd w:val="clear" w:color="auto" w:fill="FFFFFF"/>
        </w:rPr>
        <w:t xml:space="preserve">Ci siamo interrogati spesso sul ruolo dell’informazione oggi – sottolinea </w:t>
      </w:r>
      <w:r w:rsidRPr="001F094C">
        <w:rPr>
          <w:rFonts w:cstheme="minorHAnsi"/>
          <w:b/>
          <w:bCs/>
          <w:i/>
          <w:iCs/>
          <w:color w:val="222222"/>
          <w:shd w:val="clear" w:color="auto" w:fill="FFFFFF"/>
        </w:rPr>
        <w:t>Roberto Reggi</w:t>
      </w:r>
      <w:r w:rsidRPr="001F094C">
        <w:rPr>
          <w:rFonts w:cstheme="minorHAnsi"/>
          <w:i/>
          <w:iCs/>
          <w:color w:val="222222"/>
          <w:shd w:val="clear" w:color="auto" w:fill="FFFFFF"/>
        </w:rPr>
        <w:t>, presidente della Fondazione di Piacenza e Vigevano</w:t>
      </w:r>
      <w:r w:rsidRPr="001F094C">
        <w:rPr>
          <w:rFonts w:cstheme="minorHAnsi"/>
          <w:color w:val="222222"/>
          <w:shd w:val="clear" w:color="auto" w:fill="FFFFFF"/>
        </w:rPr>
        <w:t xml:space="preserve"> –. </w:t>
      </w:r>
      <w:r w:rsidRPr="001F094C">
        <w:rPr>
          <w:rFonts w:cstheme="minorHAnsi"/>
          <w:i/>
          <w:iCs/>
          <w:color w:val="222222"/>
          <w:shd w:val="clear" w:color="auto" w:fill="FFFFFF"/>
        </w:rPr>
        <w:t>Tutti abbiamo un accesso facile e continuo a notizie spesso non verificate, che possono rivelarsi fake news rilanciate da fonti non attendibili. Questo rende ancora più rilevante promuovere un giornalismo qualificato:</w:t>
      </w:r>
      <w:r w:rsidRPr="001F094C">
        <w:rPr>
          <w:rFonts w:cstheme="minorHAnsi"/>
          <w:i/>
          <w:iCs/>
          <w:color w:val="222222"/>
          <w:shd w:val="clear" w:color="auto" w:fill="FFFFFF"/>
        </w:rPr>
        <w:t xml:space="preserve"> </w:t>
      </w:r>
      <w:r w:rsidRPr="001F094C">
        <w:rPr>
          <w:rFonts w:cstheme="minorHAnsi"/>
          <w:i/>
          <w:iCs/>
          <w:color w:val="222222"/>
          <w:shd w:val="clear" w:color="auto" w:fill="FFFFFF"/>
        </w:rPr>
        <w:t>una corretta informazione scientifica, considerate le sfide della modernità e del futuro che ci attendono, può senza dubbio fornire un contributo determinante. Come Fondazione abbiamo voluto, ancora una volta, supportare queste giornate di studio proprio come servizio di cui possiamo beneficiare tutti</w:t>
      </w:r>
      <w:r w:rsidRPr="001F094C">
        <w:rPr>
          <w:rFonts w:cstheme="minorHAnsi"/>
          <w:color w:val="222222"/>
          <w:shd w:val="clear" w:color="auto" w:fill="FFFFFF"/>
        </w:rPr>
        <w:t>».</w:t>
      </w:r>
    </w:p>
    <w:p w14:paraId="54B01895" w14:textId="77777777" w:rsidR="001F094C" w:rsidRPr="001F094C" w:rsidRDefault="001F094C" w:rsidP="00731E61">
      <w:pPr>
        <w:tabs>
          <w:tab w:val="left" w:pos="7335"/>
        </w:tabs>
        <w:spacing w:after="0" w:line="240" w:lineRule="auto"/>
        <w:jc w:val="both"/>
        <w:rPr>
          <w:rFonts w:cstheme="minorHAnsi"/>
          <w:color w:val="222222"/>
          <w:sz w:val="16"/>
          <w:szCs w:val="16"/>
          <w:shd w:val="clear" w:color="auto" w:fill="FFFFFF"/>
        </w:rPr>
      </w:pPr>
    </w:p>
    <w:p w14:paraId="2E757B86" w14:textId="36F1013F" w:rsidR="00731E61" w:rsidRPr="00A842EB" w:rsidRDefault="00731E61" w:rsidP="00731E61">
      <w:pPr>
        <w:tabs>
          <w:tab w:val="left" w:pos="7335"/>
        </w:tabs>
        <w:spacing w:after="0" w:line="240" w:lineRule="auto"/>
        <w:jc w:val="both"/>
        <w:rPr>
          <w:rFonts w:cstheme="minorHAnsi"/>
          <w:color w:val="222222"/>
          <w:shd w:val="clear" w:color="auto" w:fill="FFFFFF"/>
        </w:rPr>
      </w:pPr>
      <w:r w:rsidRPr="00A842EB">
        <w:rPr>
          <w:rFonts w:cstheme="minorHAnsi"/>
          <w:b/>
          <w:bCs/>
          <w:color w:val="215868" w:themeColor="accent5" w:themeShade="80"/>
          <w:sz w:val="21"/>
          <w:szCs w:val="21"/>
        </w:rPr>
        <w:t>La storia delle Giornate UGIS a Piacenza:</w:t>
      </w:r>
      <w:r w:rsidRPr="00A842EB">
        <w:rPr>
          <w:rFonts w:cstheme="minorHAnsi"/>
          <w:b/>
          <w:bCs/>
          <w:color w:val="222222"/>
          <w:sz w:val="21"/>
          <w:szCs w:val="21"/>
        </w:rPr>
        <w:t xml:space="preserve"> </w:t>
      </w:r>
      <w:r w:rsidRPr="00A842EB">
        <w:rPr>
          <w:rFonts w:cstheme="minorHAnsi"/>
          <w:color w:val="222222"/>
          <w:sz w:val="21"/>
          <w:szCs w:val="21"/>
        </w:rPr>
        <w:t>hanno aperto il ciclo degli incontri pomeridiani nel 2016 personaggi di primo piano, come Piero Angela, decano della divulgazione scientifica in Italia; nel 2017 l’astronauta Luca Parmitano; nel 2018 Fabiola Gianotti, direttrice generale del CERN di Ginevra; nel 2019 tre “eccellenze” sui misteri del Cosmo (Lucia Votano, fisica delle particelle ed ex direttore del Laboratorio del Gran Sasso; l’astrofisica Marica Branchesi e Roberto Ragazzoni, direttore Osservatorio astronomico INAF di Padova-Asiago). Dopo la pausa per la pandemia nel 2020, il 2021 si è riaperto sulle “note” del futuro: Umberto Guidoni, ex astronauta, astrofisico e divulgatore scientifico; Alessandra Sciutti, ricercatrice di robotica dell’Istituto Italiano di Tecnologia di Genova; Sandra Savaglio, astrofisica docente all’Università della Calabria e scienziata presso varie realtà in Germania e Stati Uniti. Nel 2022 l'avventura dello spazio con Paolo Nespoli, ex astronauta ESA – European Space Agency ed ingegnere; uno sguardo al clima che cambia con Carlo Barbante, direttore dell’Istituto di Scienze Polari del CNR e referente per l'Italia del Progetto Ice Memory; le frontiere della medicina con Giuseppe Remuzzi, direttore dell’Istituto di Ricerche Farmacologiche Mario Negri.</w:t>
      </w:r>
    </w:p>
    <w:p w14:paraId="2AFFB2A7" w14:textId="77777777" w:rsidR="00731E61" w:rsidRPr="00A842EB" w:rsidRDefault="00731E61" w:rsidP="00EF5FA5">
      <w:pPr>
        <w:tabs>
          <w:tab w:val="left" w:pos="7335"/>
        </w:tabs>
        <w:spacing w:after="0" w:line="240" w:lineRule="auto"/>
        <w:jc w:val="both"/>
        <w:rPr>
          <w:rFonts w:cstheme="minorHAnsi"/>
          <w:bCs/>
          <w:sz w:val="21"/>
          <w:szCs w:val="21"/>
        </w:rPr>
      </w:pPr>
    </w:p>
    <w:p w14:paraId="72C23D7F" w14:textId="77777777" w:rsidR="00BC120C" w:rsidRDefault="00BC120C" w:rsidP="007875C7">
      <w:pPr>
        <w:spacing w:after="0" w:line="240" w:lineRule="auto"/>
        <w:jc w:val="center"/>
        <w:rPr>
          <w:rFonts w:cstheme="minorHAnsi"/>
          <w:b/>
          <w:bCs/>
          <w:iCs/>
          <w:color w:val="FF6600"/>
          <w:sz w:val="21"/>
          <w:szCs w:val="21"/>
        </w:rPr>
      </w:pPr>
    </w:p>
    <w:p w14:paraId="74268A2D" w14:textId="5AFB38E3" w:rsidR="007875C7" w:rsidRDefault="003F60B2" w:rsidP="007875C7">
      <w:pPr>
        <w:spacing w:after="0" w:line="240" w:lineRule="auto"/>
        <w:jc w:val="center"/>
        <w:rPr>
          <w:rFonts w:cstheme="minorHAnsi"/>
          <w:b/>
          <w:bCs/>
          <w:iCs/>
          <w:color w:val="215868" w:themeColor="accent5" w:themeShade="80"/>
          <w:sz w:val="24"/>
          <w:szCs w:val="24"/>
        </w:rPr>
      </w:pPr>
      <w:r w:rsidRPr="00E14AA6">
        <w:rPr>
          <w:rFonts w:cstheme="minorHAnsi"/>
          <w:b/>
          <w:bCs/>
          <w:iCs/>
          <w:color w:val="215868" w:themeColor="accent5" w:themeShade="80"/>
          <w:sz w:val="24"/>
          <w:szCs w:val="24"/>
        </w:rPr>
        <w:t xml:space="preserve">IL </w:t>
      </w:r>
      <w:r w:rsidR="007875C7" w:rsidRPr="00E14AA6">
        <w:rPr>
          <w:rFonts w:cstheme="minorHAnsi"/>
          <w:b/>
          <w:bCs/>
          <w:iCs/>
          <w:color w:val="215868" w:themeColor="accent5" w:themeShade="80"/>
          <w:sz w:val="24"/>
          <w:szCs w:val="24"/>
        </w:rPr>
        <w:t xml:space="preserve">PROGRAMMA </w:t>
      </w:r>
      <w:r w:rsidR="00E97CF9" w:rsidRPr="00E14AA6">
        <w:rPr>
          <w:rFonts w:cstheme="minorHAnsi"/>
          <w:b/>
          <w:bCs/>
          <w:iCs/>
          <w:color w:val="215868" w:themeColor="accent5" w:themeShade="80"/>
          <w:sz w:val="24"/>
          <w:szCs w:val="24"/>
        </w:rPr>
        <w:t>NEL DETTAGLIO</w:t>
      </w:r>
    </w:p>
    <w:p w14:paraId="03E36B1B" w14:textId="77777777" w:rsidR="001B38DA" w:rsidRDefault="001B38DA" w:rsidP="007875C7">
      <w:pPr>
        <w:spacing w:after="0" w:line="240" w:lineRule="auto"/>
        <w:jc w:val="center"/>
        <w:rPr>
          <w:rFonts w:cstheme="minorHAnsi"/>
          <w:b/>
          <w:bCs/>
          <w:iCs/>
          <w:color w:val="215868" w:themeColor="accent5" w:themeShade="80"/>
          <w:sz w:val="24"/>
          <w:szCs w:val="24"/>
        </w:rPr>
      </w:pPr>
    </w:p>
    <w:p w14:paraId="7B9F975C" w14:textId="77777777" w:rsidR="001B38DA" w:rsidRDefault="001B38DA" w:rsidP="001B38DA">
      <w:pPr>
        <w:spacing w:after="0" w:line="240" w:lineRule="auto"/>
        <w:jc w:val="center"/>
        <w:rPr>
          <w:rFonts w:cstheme="minorHAnsi"/>
          <w:b/>
          <w:color w:val="E36C0A" w:themeColor="accent6" w:themeShade="BF"/>
          <w:sz w:val="24"/>
          <w:szCs w:val="24"/>
        </w:rPr>
      </w:pPr>
      <w:r w:rsidRPr="001B38DA">
        <w:rPr>
          <w:rFonts w:cstheme="minorHAnsi"/>
          <w:b/>
          <w:color w:val="E36C0A" w:themeColor="accent6" w:themeShade="BF"/>
          <w:sz w:val="24"/>
          <w:szCs w:val="24"/>
        </w:rPr>
        <w:t xml:space="preserve">La deontologia nell’informazione scientifica: </w:t>
      </w:r>
    </w:p>
    <w:p w14:paraId="7EB08D27" w14:textId="0DEA9695" w:rsidR="001B38DA" w:rsidRPr="001B38DA" w:rsidRDefault="001B38DA" w:rsidP="001B38DA">
      <w:pPr>
        <w:spacing w:after="0" w:line="240" w:lineRule="auto"/>
        <w:jc w:val="center"/>
        <w:rPr>
          <w:rFonts w:cstheme="minorHAnsi"/>
          <w:b/>
          <w:bCs/>
          <w:color w:val="E36C0A" w:themeColor="accent6" w:themeShade="BF"/>
          <w:sz w:val="24"/>
          <w:szCs w:val="24"/>
        </w:rPr>
      </w:pPr>
      <w:r w:rsidRPr="001B38DA">
        <w:rPr>
          <w:rFonts w:cstheme="minorHAnsi"/>
          <w:b/>
          <w:color w:val="E36C0A" w:themeColor="accent6" w:themeShade="BF"/>
          <w:sz w:val="24"/>
          <w:szCs w:val="24"/>
        </w:rPr>
        <w:t>comunicare il mondo della ricerca nelle notizie</w:t>
      </w:r>
    </w:p>
    <w:p w14:paraId="2AD5554B" w14:textId="77777777" w:rsidR="001B38DA" w:rsidRPr="001B38DA" w:rsidRDefault="001B38DA" w:rsidP="001B38DA">
      <w:pPr>
        <w:tabs>
          <w:tab w:val="left" w:pos="709"/>
        </w:tabs>
        <w:spacing w:after="0" w:line="240" w:lineRule="auto"/>
        <w:jc w:val="both"/>
        <w:rPr>
          <w:rFonts w:cstheme="minorHAnsi"/>
          <w:color w:val="E36C0A" w:themeColor="accent6" w:themeShade="BF"/>
        </w:rPr>
      </w:pPr>
    </w:p>
    <w:p w14:paraId="123ED862" w14:textId="1A3E9D8B" w:rsidR="001B38DA" w:rsidRPr="001B38DA" w:rsidRDefault="001B38DA" w:rsidP="001B38DA">
      <w:pPr>
        <w:tabs>
          <w:tab w:val="left" w:pos="709"/>
        </w:tabs>
        <w:spacing w:after="0" w:line="240" w:lineRule="auto"/>
        <w:ind w:right="567"/>
        <w:jc w:val="both"/>
        <w:rPr>
          <w:rFonts w:cstheme="minorHAnsi"/>
        </w:rPr>
      </w:pPr>
      <w:r w:rsidRPr="001B38DA">
        <w:rPr>
          <w:rFonts w:cstheme="minorHAnsi"/>
        </w:rPr>
        <w:t>08.30     Registrazione dei partecipanti</w:t>
      </w:r>
    </w:p>
    <w:p w14:paraId="7773382A" w14:textId="0F419867" w:rsidR="001B38DA" w:rsidRPr="001B38DA" w:rsidRDefault="001B38DA" w:rsidP="001B38DA">
      <w:pPr>
        <w:tabs>
          <w:tab w:val="left" w:pos="709"/>
        </w:tabs>
        <w:spacing w:after="0" w:line="240" w:lineRule="auto"/>
        <w:ind w:right="567"/>
        <w:jc w:val="both"/>
        <w:rPr>
          <w:rFonts w:cstheme="minorHAnsi"/>
        </w:rPr>
      </w:pPr>
      <w:r w:rsidRPr="001B38DA">
        <w:rPr>
          <w:rFonts w:cstheme="minorHAnsi"/>
        </w:rPr>
        <w:t xml:space="preserve">09.00  </w:t>
      </w:r>
      <w:r w:rsidRPr="001B38DA">
        <w:rPr>
          <w:rFonts w:cstheme="minorHAnsi"/>
        </w:rPr>
        <w:tab/>
        <w:t xml:space="preserve"> Interventi dei relatori</w:t>
      </w:r>
    </w:p>
    <w:p w14:paraId="666AA39E" w14:textId="77777777" w:rsidR="00731E61" w:rsidRDefault="001B38DA" w:rsidP="00731E61">
      <w:pPr>
        <w:spacing w:after="0" w:line="240" w:lineRule="auto"/>
        <w:ind w:left="709" w:right="425"/>
        <w:jc w:val="both"/>
        <w:rPr>
          <w:rFonts w:eastAsia="Times New Roman" w:cstheme="minorHAnsi"/>
          <w:b/>
          <w:bCs/>
          <w:i/>
          <w:iCs/>
          <w:lang w:eastAsia="it-IT"/>
        </w:rPr>
      </w:pPr>
      <w:r w:rsidRPr="001B38DA">
        <w:rPr>
          <w:rFonts w:cstheme="minorHAnsi"/>
          <w:b/>
          <w:bCs/>
          <w:i/>
          <w:iCs/>
        </w:rPr>
        <w:t>La riprogrammazione cellulare attraverso gli occhi della fisica, al servizio della medicina rigenerativa</w:t>
      </w:r>
    </w:p>
    <w:p w14:paraId="067C11A4" w14:textId="2C9EE2AC" w:rsidR="001B38DA" w:rsidRPr="001B38DA" w:rsidRDefault="001B38DA" w:rsidP="00731E61">
      <w:pPr>
        <w:spacing w:after="0" w:line="240" w:lineRule="auto"/>
        <w:ind w:left="709" w:right="425"/>
        <w:jc w:val="both"/>
        <w:rPr>
          <w:rFonts w:eastAsia="Times New Roman" w:cstheme="minorHAnsi"/>
          <w:b/>
          <w:bCs/>
          <w:i/>
          <w:iCs/>
          <w:lang w:eastAsia="it-IT"/>
        </w:rPr>
      </w:pPr>
      <w:r w:rsidRPr="001B38DA">
        <w:rPr>
          <w:rFonts w:cstheme="minorHAnsi"/>
          <w:b/>
          <w:bCs/>
          <w:color w:val="000000"/>
          <w:shd w:val="clear" w:color="auto" w:fill="FFFFFF"/>
        </w:rPr>
        <w:t>Carlo Ventura</w:t>
      </w:r>
      <w:r w:rsidRPr="001B38DA">
        <w:rPr>
          <w:rFonts w:cstheme="minorHAnsi"/>
          <w:b/>
          <w:bCs/>
        </w:rPr>
        <w:t xml:space="preserve">, </w:t>
      </w:r>
      <w:r w:rsidRPr="001B38DA">
        <w:rPr>
          <w:rFonts w:cstheme="minorHAnsi"/>
          <w:color w:val="000000"/>
          <w:shd w:val="clear" w:color="auto" w:fill="FFFFFF"/>
        </w:rPr>
        <w:t>professore ordinario al dipartimento di Scienze Mediche e Chirurgiche, Biologia</w:t>
      </w:r>
      <w:r w:rsidR="00EF5FA5">
        <w:rPr>
          <w:rFonts w:cstheme="minorHAnsi"/>
          <w:color w:val="000000"/>
          <w:shd w:val="clear" w:color="auto" w:fill="FFFFFF"/>
        </w:rPr>
        <w:t xml:space="preserve"> </w:t>
      </w:r>
      <w:r w:rsidRPr="001B38DA">
        <w:rPr>
          <w:rFonts w:cstheme="minorHAnsi"/>
          <w:color w:val="000000"/>
          <w:shd w:val="clear" w:color="auto" w:fill="FFFFFF"/>
        </w:rPr>
        <w:t>Molecolare, Università degli Studi di Bologna</w:t>
      </w:r>
      <w:r w:rsidRPr="001B38DA">
        <w:rPr>
          <w:rFonts w:cstheme="minorHAnsi"/>
        </w:rPr>
        <w:t>.</w:t>
      </w:r>
    </w:p>
    <w:p w14:paraId="60BD7819" w14:textId="77777777" w:rsidR="001B38DA" w:rsidRPr="001B38DA" w:rsidRDefault="001B38DA" w:rsidP="001B38DA">
      <w:pPr>
        <w:spacing w:after="0" w:line="240" w:lineRule="auto"/>
        <w:ind w:left="709" w:right="425"/>
        <w:jc w:val="both"/>
        <w:rPr>
          <w:rFonts w:eastAsia="Times New Roman" w:cstheme="minorHAnsi"/>
          <w:b/>
          <w:bCs/>
          <w:i/>
          <w:iCs/>
          <w:lang w:eastAsia="it-IT"/>
        </w:rPr>
      </w:pPr>
      <w:r w:rsidRPr="001B38DA">
        <w:rPr>
          <w:rFonts w:cstheme="minorHAnsi"/>
          <w:b/>
          <w:bCs/>
          <w:i/>
          <w:iCs/>
        </w:rPr>
        <w:t>Fissione o fusione: quale futuro per l’energia nucleare?</w:t>
      </w:r>
    </w:p>
    <w:p w14:paraId="488F57F6" w14:textId="24C757F3" w:rsidR="001B38DA" w:rsidRPr="001B38DA" w:rsidRDefault="001B38DA" w:rsidP="001B38DA">
      <w:pPr>
        <w:spacing w:after="0" w:line="240" w:lineRule="auto"/>
        <w:ind w:left="709" w:right="425"/>
        <w:jc w:val="both"/>
        <w:rPr>
          <w:rFonts w:cstheme="minorHAnsi"/>
        </w:rPr>
      </w:pPr>
      <w:r w:rsidRPr="001B38DA">
        <w:rPr>
          <w:rFonts w:cstheme="minorHAnsi"/>
          <w:b/>
          <w:bCs/>
        </w:rPr>
        <w:t xml:space="preserve">Marco Ricotti, </w:t>
      </w:r>
      <w:r w:rsidRPr="001B38DA">
        <w:rPr>
          <w:rFonts w:cstheme="minorHAnsi"/>
          <w:color w:val="000000"/>
          <w:shd w:val="clear" w:color="auto" w:fill="FFFFFF"/>
        </w:rPr>
        <w:t>professore ordinario di impianti nucleari, Dipartimento di Energia, del Politecnico di Milano</w:t>
      </w:r>
      <w:r w:rsidRPr="001B38DA">
        <w:rPr>
          <w:rFonts w:cstheme="minorHAnsi"/>
        </w:rPr>
        <w:t>.</w:t>
      </w:r>
    </w:p>
    <w:p w14:paraId="3E2E5AD3" w14:textId="77777777" w:rsidR="001B38DA" w:rsidRPr="001B38DA" w:rsidRDefault="001B38DA" w:rsidP="001B38DA">
      <w:pPr>
        <w:spacing w:after="0" w:line="240" w:lineRule="auto"/>
        <w:ind w:left="709" w:right="425"/>
        <w:jc w:val="both"/>
        <w:rPr>
          <w:rFonts w:eastAsia="Times New Roman" w:cstheme="minorHAnsi"/>
          <w:b/>
          <w:bCs/>
          <w:i/>
          <w:iCs/>
          <w:lang w:eastAsia="it-IT"/>
        </w:rPr>
      </w:pPr>
      <w:r w:rsidRPr="001B38DA">
        <w:rPr>
          <w:rFonts w:eastAsia="Times New Roman" w:cstheme="minorHAnsi"/>
          <w:b/>
          <w:bCs/>
          <w:i/>
          <w:iCs/>
          <w:lang w:eastAsia="it-IT"/>
        </w:rPr>
        <w:t>Intelligenza artificiale: sfide e opportunità</w:t>
      </w:r>
    </w:p>
    <w:p w14:paraId="4310CAEA" w14:textId="5D4261D7" w:rsidR="001B38DA" w:rsidRPr="001B38DA" w:rsidRDefault="001B38DA" w:rsidP="001B38DA">
      <w:pPr>
        <w:spacing w:after="0" w:line="240" w:lineRule="auto"/>
        <w:ind w:left="709" w:right="425"/>
        <w:jc w:val="both"/>
        <w:rPr>
          <w:rFonts w:eastAsia="Times New Roman" w:cstheme="minorHAnsi"/>
          <w:lang w:eastAsia="it-IT"/>
        </w:rPr>
      </w:pPr>
      <w:r w:rsidRPr="001B38DA">
        <w:rPr>
          <w:rFonts w:eastAsia="Times New Roman" w:cstheme="minorHAnsi"/>
          <w:b/>
          <w:bCs/>
          <w:i/>
          <w:iCs/>
          <w:lang w:eastAsia="it-IT"/>
        </w:rPr>
        <w:t xml:space="preserve">Nicola Gatti, </w:t>
      </w:r>
      <w:r w:rsidRPr="001B38DA">
        <w:rPr>
          <w:rFonts w:eastAsia="Times New Roman" w:cstheme="minorHAnsi"/>
          <w:lang w:eastAsia="it-IT"/>
        </w:rPr>
        <w:t>co-direttore Osservatorio Intelligenza Artificiale del Politecnico di Milano, professore associato al dipartimento di Elettronica, Informazione e Bioingegneria.</w:t>
      </w:r>
    </w:p>
    <w:p w14:paraId="764545F3" w14:textId="77777777" w:rsidR="001B38DA" w:rsidRPr="001B38DA" w:rsidRDefault="001B38DA" w:rsidP="001B38DA">
      <w:pPr>
        <w:spacing w:after="0" w:line="240" w:lineRule="auto"/>
        <w:jc w:val="both"/>
        <w:rPr>
          <w:rFonts w:eastAsia="Times New Roman" w:cstheme="minorHAnsi"/>
          <w:b/>
          <w:bCs/>
          <w:i/>
          <w:iCs/>
          <w:lang w:eastAsia="it-IT"/>
        </w:rPr>
      </w:pPr>
      <w:r w:rsidRPr="001B38DA">
        <w:rPr>
          <w:rFonts w:cstheme="minorHAnsi"/>
        </w:rPr>
        <w:tab/>
      </w:r>
      <w:r w:rsidRPr="001B38DA">
        <w:rPr>
          <w:rFonts w:eastAsia="Times New Roman" w:cstheme="minorHAnsi"/>
          <w:b/>
          <w:bCs/>
          <w:i/>
          <w:iCs/>
          <w:lang w:eastAsia="it-IT"/>
        </w:rPr>
        <w:t xml:space="preserve">Comunicare la scienza con consapevolezza: il Manifesto di Piacenza, </w:t>
      </w:r>
    </w:p>
    <w:p w14:paraId="5A997E67" w14:textId="050810CC" w:rsidR="001B38DA" w:rsidRPr="001B38DA" w:rsidRDefault="001B38DA" w:rsidP="001B38DA">
      <w:pPr>
        <w:spacing w:after="0" w:line="240" w:lineRule="auto"/>
        <w:jc w:val="both"/>
        <w:rPr>
          <w:rFonts w:cstheme="minorHAnsi"/>
          <w:b/>
          <w:bCs/>
          <w:i/>
        </w:rPr>
      </w:pPr>
      <w:r w:rsidRPr="001B38DA">
        <w:rPr>
          <w:rFonts w:eastAsia="Times New Roman" w:cstheme="minorHAnsi"/>
          <w:b/>
          <w:bCs/>
          <w:i/>
          <w:iCs/>
          <w:lang w:eastAsia="it-IT"/>
        </w:rPr>
        <w:t xml:space="preserve">         </w:t>
      </w:r>
      <w:r>
        <w:rPr>
          <w:rFonts w:eastAsia="Times New Roman" w:cstheme="minorHAnsi"/>
          <w:b/>
          <w:bCs/>
          <w:i/>
          <w:iCs/>
          <w:lang w:eastAsia="it-IT"/>
        </w:rPr>
        <w:t xml:space="preserve">   </w:t>
      </w:r>
      <w:r w:rsidRPr="001B38DA">
        <w:rPr>
          <w:rFonts w:eastAsia="Times New Roman" w:cstheme="minorHAnsi"/>
          <w:b/>
          <w:bCs/>
          <w:i/>
          <w:iCs/>
          <w:lang w:eastAsia="it-IT"/>
        </w:rPr>
        <w:t xml:space="preserve">  tra sfide e necessità dei media</w:t>
      </w:r>
    </w:p>
    <w:p w14:paraId="4D930A76" w14:textId="77777777" w:rsidR="001B38DA" w:rsidRPr="001B38DA" w:rsidRDefault="001B38DA" w:rsidP="001B38DA">
      <w:pPr>
        <w:spacing w:after="0" w:line="240" w:lineRule="auto"/>
        <w:ind w:left="708"/>
        <w:jc w:val="both"/>
        <w:rPr>
          <w:rFonts w:cstheme="minorHAnsi"/>
          <w:bCs/>
        </w:rPr>
      </w:pPr>
      <w:r w:rsidRPr="001B38DA">
        <w:rPr>
          <w:rFonts w:cstheme="minorHAnsi"/>
          <w:b/>
          <w:bCs/>
        </w:rPr>
        <w:t>Giovanni Caprara,</w:t>
      </w:r>
      <w:r w:rsidRPr="001B38DA">
        <w:rPr>
          <w:rFonts w:cstheme="minorHAnsi"/>
          <w:bCs/>
        </w:rPr>
        <w:t xml:space="preserve"> presidente UGIS - Unione Giornalisti Italiani Scientifici, </w:t>
      </w:r>
    </w:p>
    <w:p w14:paraId="1D0530ED" w14:textId="77777777" w:rsidR="001B38DA" w:rsidRPr="001B38DA" w:rsidRDefault="001B38DA" w:rsidP="001B38DA">
      <w:pPr>
        <w:spacing w:after="0" w:line="240" w:lineRule="auto"/>
        <w:ind w:left="708"/>
        <w:jc w:val="both"/>
        <w:rPr>
          <w:rFonts w:cstheme="minorHAnsi"/>
          <w:bCs/>
        </w:rPr>
      </w:pPr>
      <w:r w:rsidRPr="001B38DA">
        <w:rPr>
          <w:rFonts w:cstheme="minorHAnsi"/>
        </w:rPr>
        <w:t>editorialista</w:t>
      </w:r>
      <w:r w:rsidRPr="001B38DA">
        <w:rPr>
          <w:rFonts w:cstheme="minorHAnsi"/>
          <w:b/>
          <w:bCs/>
        </w:rPr>
        <w:t xml:space="preserve"> </w:t>
      </w:r>
      <w:r w:rsidRPr="001B38DA">
        <w:rPr>
          <w:rFonts w:cstheme="minorHAnsi"/>
          <w:bCs/>
        </w:rPr>
        <w:t>scientifico Corriere della Sera</w:t>
      </w:r>
    </w:p>
    <w:p w14:paraId="6B32C8B0" w14:textId="77777777" w:rsidR="001B38DA" w:rsidRPr="001B38DA" w:rsidRDefault="001B38DA" w:rsidP="001B38DA">
      <w:pPr>
        <w:spacing w:after="0" w:line="240" w:lineRule="auto"/>
        <w:ind w:left="708"/>
        <w:jc w:val="both"/>
        <w:rPr>
          <w:rFonts w:cstheme="minorHAnsi"/>
          <w:bCs/>
          <w:sz w:val="16"/>
          <w:szCs w:val="16"/>
        </w:rPr>
      </w:pPr>
    </w:p>
    <w:p w14:paraId="164A0AEA" w14:textId="77777777" w:rsidR="001B38DA" w:rsidRPr="001B38DA" w:rsidRDefault="001B38DA" w:rsidP="001B38DA">
      <w:pPr>
        <w:spacing w:after="0" w:line="240" w:lineRule="auto"/>
        <w:ind w:left="708"/>
        <w:jc w:val="both"/>
        <w:rPr>
          <w:rFonts w:cstheme="minorHAnsi"/>
          <w:bCs/>
        </w:rPr>
      </w:pPr>
      <w:r w:rsidRPr="001B38DA">
        <w:rPr>
          <w:rFonts w:cstheme="minorHAnsi"/>
          <w:bCs/>
        </w:rPr>
        <w:t xml:space="preserve">Modera </w:t>
      </w:r>
      <w:r w:rsidRPr="001B38DA">
        <w:rPr>
          <w:rFonts w:cstheme="minorHAnsi"/>
          <w:b/>
        </w:rPr>
        <w:t>Viviana Lupi</w:t>
      </w:r>
      <w:r w:rsidRPr="001B38DA">
        <w:rPr>
          <w:rFonts w:cstheme="minorHAnsi"/>
          <w:bCs/>
        </w:rPr>
        <w:t>, giornalista scientifica e socia UGIS</w:t>
      </w:r>
    </w:p>
    <w:p w14:paraId="319179F7" w14:textId="77777777" w:rsidR="001B38DA" w:rsidRPr="001B38DA" w:rsidRDefault="001B38DA" w:rsidP="001B38DA">
      <w:pPr>
        <w:tabs>
          <w:tab w:val="left" w:pos="709"/>
        </w:tabs>
        <w:spacing w:after="0" w:line="240" w:lineRule="auto"/>
        <w:ind w:right="567"/>
        <w:jc w:val="both"/>
        <w:rPr>
          <w:rFonts w:cstheme="minorHAnsi"/>
          <w:sz w:val="16"/>
          <w:szCs w:val="16"/>
        </w:rPr>
      </w:pPr>
    </w:p>
    <w:p w14:paraId="3500D318" w14:textId="62805306" w:rsidR="001B38DA" w:rsidRPr="001B38DA" w:rsidRDefault="001B38DA" w:rsidP="001B38DA">
      <w:pPr>
        <w:tabs>
          <w:tab w:val="left" w:pos="709"/>
        </w:tabs>
        <w:spacing w:after="0" w:line="240" w:lineRule="auto"/>
        <w:ind w:right="567"/>
        <w:jc w:val="both"/>
        <w:rPr>
          <w:rFonts w:cstheme="minorHAnsi"/>
        </w:rPr>
      </w:pPr>
      <w:r w:rsidRPr="001B38DA">
        <w:rPr>
          <w:rFonts w:cstheme="minorHAnsi"/>
        </w:rPr>
        <w:t xml:space="preserve">11.15  </w:t>
      </w:r>
      <w:r w:rsidRPr="001B38DA">
        <w:rPr>
          <w:rFonts w:cstheme="minorHAnsi"/>
        </w:rPr>
        <w:tab/>
      </w:r>
      <w:r w:rsidRPr="001B38DA">
        <w:rPr>
          <w:rFonts w:eastAsia="Times New Roman" w:cstheme="minorHAnsi"/>
          <w:b/>
          <w:bCs/>
          <w:i/>
          <w:iCs/>
          <w:lang w:eastAsia="it-IT"/>
        </w:rPr>
        <w:t xml:space="preserve">Percorsi ed evoluzione dell’informazione scientifica e sanitaria </w:t>
      </w:r>
    </w:p>
    <w:p w14:paraId="7BAF1BCD" w14:textId="77777777" w:rsidR="001B38DA" w:rsidRPr="001B38DA" w:rsidRDefault="001B38DA" w:rsidP="001B38DA">
      <w:pPr>
        <w:spacing w:after="0" w:line="240" w:lineRule="auto"/>
        <w:ind w:left="709" w:right="425"/>
        <w:jc w:val="both"/>
        <w:rPr>
          <w:rFonts w:eastAsia="Times New Roman" w:cstheme="minorHAnsi"/>
          <w:b/>
          <w:bCs/>
          <w:i/>
          <w:iCs/>
          <w:lang w:eastAsia="it-IT"/>
        </w:rPr>
      </w:pPr>
      <w:r w:rsidRPr="001B38DA">
        <w:rPr>
          <w:rFonts w:eastAsia="Times New Roman" w:cstheme="minorHAnsi"/>
          <w:b/>
          <w:bCs/>
          <w:i/>
          <w:iCs/>
          <w:lang w:eastAsia="it-IT"/>
        </w:rPr>
        <w:t>dell’art. 6 del Testo Unico</w:t>
      </w:r>
    </w:p>
    <w:p w14:paraId="011F99E0" w14:textId="35F5B250" w:rsidR="001B38DA" w:rsidRPr="001B38DA" w:rsidRDefault="001B38DA" w:rsidP="001B38DA">
      <w:pPr>
        <w:spacing w:after="0" w:line="240" w:lineRule="auto"/>
        <w:ind w:left="709" w:right="425"/>
        <w:jc w:val="both"/>
        <w:rPr>
          <w:rFonts w:cstheme="minorHAnsi"/>
        </w:rPr>
      </w:pPr>
      <w:r w:rsidRPr="001B38DA">
        <w:rPr>
          <w:rFonts w:cstheme="minorHAnsi"/>
          <w:b/>
          <w:bCs/>
        </w:rPr>
        <w:t xml:space="preserve">Giovanni Rossi, </w:t>
      </w:r>
      <w:r w:rsidRPr="001B38DA">
        <w:rPr>
          <w:rFonts w:cstheme="minorHAnsi"/>
        </w:rPr>
        <w:t>past president dell’Ordine dei Giornalisti dell’Emilia-Romagna, già presidente e ora consigliere della FNSI.</w:t>
      </w:r>
    </w:p>
    <w:p w14:paraId="345ED97A" w14:textId="77777777" w:rsidR="001B38DA" w:rsidRPr="001B38DA" w:rsidRDefault="001B38DA" w:rsidP="001B38DA">
      <w:pPr>
        <w:spacing w:after="0" w:line="240" w:lineRule="auto"/>
        <w:ind w:left="709" w:right="425"/>
        <w:jc w:val="both"/>
        <w:rPr>
          <w:rFonts w:eastAsia="Times New Roman" w:cstheme="minorHAnsi"/>
          <w:b/>
          <w:bCs/>
          <w:i/>
          <w:iCs/>
          <w:lang w:eastAsia="it-IT"/>
        </w:rPr>
      </w:pPr>
      <w:r w:rsidRPr="001B38DA">
        <w:rPr>
          <w:rFonts w:eastAsia="Times New Roman" w:cstheme="minorHAnsi"/>
          <w:b/>
          <w:bCs/>
          <w:i/>
          <w:iCs/>
          <w:color w:val="222222"/>
          <w:lang w:eastAsia="it-IT"/>
        </w:rPr>
        <w:t>L'informazione sui fenomeni complessi nell'era del disordine informativo</w:t>
      </w:r>
      <w:r w:rsidRPr="001B38DA">
        <w:rPr>
          <w:rFonts w:eastAsia="Times New Roman" w:cstheme="minorHAnsi"/>
          <w:b/>
          <w:bCs/>
          <w:i/>
          <w:iCs/>
          <w:lang w:eastAsia="it-IT"/>
        </w:rPr>
        <w:t xml:space="preserve"> </w:t>
      </w:r>
    </w:p>
    <w:p w14:paraId="35C9F284" w14:textId="77777777" w:rsidR="001B38DA" w:rsidRPr="001B38DA" w:rsidRDefault="001B38DA" w:rsidP="001B38DA">
      <w:pPr>
        <w:spacing w:after="0" w:line="240" w:lineRule="auto"/>
        <w:ind w:left="709" w:right="425"/>
        <w:jc w:val="both"/>
        <w:rPr>
          <w:rFonts w:cstheme="minorHAnsi"/>
        </w:rPr>
      </w:pPr>
      <w:r w:rsidRPr="001B38DA">
        <w:rPr>
          <w:rFonts w:cstheme="minorHAnsi"/>
          <w:b/>
          <w:bCs/>
        </w:rPr>
        <w:t xml:space="preserve">Silvestro Ramunno, </w:t>
      </w:r>
      <w:r w:rsidRPr="001B38DA">
        <w:rPr>
          <w:rFonts w:cstheme="minorHAnsi"/>
        </w:rPr>
        <w:t xml:space="preserve">presidente dell’Ordine dei Giornalisti dell’Emilia-Romagna, </w:t>
      </w:r>
    </w:p>
    <w:p w14:paraId="1F698517" w14:textId="77777777" w:rsidR="001B38DA" w:rsidRPr="001B38DA" w:rsidRDefault="001B38DA" w:rsidP="001B38DA">
      <w:pPr>
        <w:spacing w:after="0" w:line="240" w:lineRule="auto"/>
        <w:ind w:left="709" w:right="425" w:hanging="142"/>
        <w:jc w:val="both"/>
        <w:rPr>
          <w:rFonts w:cstheme="minorHAnsi"/>
        </w:rPr>
      </w:pPr>
      <w:r w:rsidRPr="001B38DA">
        <w:rPr>
          <w:rFonts w:cstheme="minorHAnsi"/>
        </w:rPr>
        <w:t xml:space="preserve">  modera con Giovanni Caprara la </w:t>
      </w:r>
    </w:p>
    <w:p w14:paraId="1EF7EE43" w14:textId="77777777" w:rsidR="00EF5FA5" w:rsidRDefault="001B38DA" w:rsidP="00EF5FA5">
      <w:pPr>
        <w:spacing w:after="0" w:line="240" w:lineRule="auto"/>
        <w:ind w:left="709" w:right="425" w:hanging="142"/>
        <w:jc w:val="both"/>
        <w:rPr>
          <w:rFonts w:cstheme="minorHAnsi"/>
        </w:rPr>
      </w:pPr>
      <w:r w:rsidRPr="001B38DA">
        <w:rPr>
          <w:rFonts w:cstheme="minorHAnsi"/>
        </w:rPr>
        <w:t xml:space="preserve">  </w:t>
      </w:r>
      <w:r w:rsidRPr="001B38DA">
        <w:rPr>
          <w:rFonts w:cstheme="minorHAnsi"/>
          <w:i/>
          <w:iCs/>
          <w:u w:val="single"/>
        </w:rPr>
        <w:t>Tavola rotonda tra i presidenti e delegati degli Ordini regionali dei Giornalisti</w:t>
      </w:r>
      <w:r w:rsidRPr="001B38DA">
        <w:rPr>
          <w:rFonts w:cstheme="minorHAnsi"/>
        </w:rPr>
        <w:t>:</w:t>
      </w:r>
    </w:p>
    <w:p w14:paraId="21BDB91D" w14:textId="45A9616F" w:rsidR="001B38DA" w:rsidRPr="00EF5FA5" w:rsidRDefault="00EF5FA5" w:rsidP="00EF5FA5">
      <w:pPr>
        <w:spacing w:after="0" w:line="240" w:lineRule="auto"/>
        <w:ind w:left="709" w:right="425" w:hanging="142"/>
        <w:jc w:val="both"/>
        <w:rPr>
          <w:rFonts w:cstheme="minorHAnsi"/>
        </w:rPr>
      </w:pPr>
      <w:r>
        <w:rPr>
          <w:rFonts w:cstheme="minorHAnsi"/>
          <w:i/>
          <w:iCs/>
          <w:u w:val="single"/>
        </w:rPr>
        <w:t xml:space="preserve">  </w:t>
      </w:r>
      <w:r w:rsidR="001B38DA" w:rsidRPr="001B38DA">
        <w:rPr>
          <w:rFonts w:eastAsia="Times New Roman" w:cstheme="minorHAnsi"/>
          <w:b/>
          <w:bCs/>
          <w:i/>
          <w:iCs/>
          <w:lang w:eastAsia="it-IT"/>
        </w:rPr>
        <w:t xml:space="preserve">Una riflessione </w:t>
      </w:r>
      <w:r w:rsidR="001B38DA" w:rsidRPr="001B38DA">
        <w:rPr>
          <w:rFonts w:cstheme="minorHAnsi"/>
          <w:b/>
          <w:bCs/>
          <w:i/>
          <w:iCs/>
        </w:rPr>
        <w:t>sull’andamento dell’informazione scientifica in Italia, tra esigenze dei media e dei territori</w:t>
      </w:r>
      <w:r w:rsidR="001B38DA" w:rsidRPr="001B38DA">
        <w:rPr>
          <w:rFonts w:cstheme="minorHAnsi"/>
          <w:bCs/>
        </w:rPr>
        <w:t xml:space="preserve"> - </w:t>
      </w:r>
      <w:r w:rsidR="001B38DA" w:rsidRPr="001B38DA">
        <w:rPr>
          <w:rFonts w:cstheme="minorHAnsi"/>
          <w:b/>
          <w:bCs/>
        </w:rPr>
        <w:t>Tiziano Bertini</w:t>
      </w:r>
      <w:r w:rsidR="001B38DA" w:rsidRPr="001B38DA">
        <w:rPr>
          <w:rFonts w:cstheme="minorHAnsi"/>
        </w:rPr>
        <w:t xml:space="preserve"> (consigliere formazione OdG Umbria)</w:t>
      </w:r>
      <w:r w:rsidR="001B38DA" w:rsidRPr="001B38DA">
        <w:rPr>
          <w:rFonts w:eastAsia="Times New Roman" w:cstheme="minorHAnsi"/>
          <w:lang w:eastAsia="it-IT"/>
        </w:rPr>
        <w:t xml:space="preserve">; </w:t>
      </w:r>
      <w:r w:rsidR="001B38DA" w:rsidRPr="001B38DA">
        <w:rPr>
          <w:rFonts w:eastAsia="Times New Roman" w:cstheme="minorHAnsi"/>
          <w:b/>
          <w:bCs/>
          <w:lang w:eastAsia="it-IT"/>
        </w:rPr>
        <w:t>Vincenzo Cimino</w:t>
      </w:r>
      <w:r w:rsidR="001B38DA" w:rsidRPr="001B38DA">
        <w:rPr>
          <w:rFonts w:eastAsia="Times New Roman" w:cstheme="minorHAnsi"/>
          <w:lang w:eastAsia="it-IT"/>
        </w:rPr>
        <w:t xml:space="preserve"> (presidente OdG Molise); </w:t>
      </w:r>
      <w:r w:rsidR="001B38DA" w:rsidRPr="001B38DA">
        <w:rPr>
          <w:rFonts w:cstheme="minorHAnsi"/>
          <w:b/>
          <w:bCs/>
        </w:rPr>
        <w:t xml:space="preserve">Cristiano Degano </w:t>
      </w:r>
      <w:r w:rsidR="001B38DA" w:rsidRPr="001B38DA">
        <w:rPr>
          <w:rFonts w:cstheme="minorHAnsi"/>
        </w:rPr>
        <w:t xml:space="preserve">(presidente OdG Friuli Venezia Giulia e </w:t>
      </w:r>
      <w:r w:rsidR="00CB5B17">
        <w:rPr>
          <w:rFonts w:cstheme="minorHAnsi"/>
        </w:rPr>
        <w:t>c</w:t>
      </w:r>
      <w:r w:rsidR="001B38DA" w:rsidRPr="001B38DA">
        <w:rPr>
          <w:rFonts w:cstheme="minorHAnsi"/>
        </w:rPr>
        <w:t xml:space="preserve">oordinatore </w:t>
      </w:r>
      <w:r w:rsidR="00CB5B17">
        <w:rPr>
          <w:rFonts w:cstheme="minorHAnsi"/>
        </w:rPr>
        <w:t xml:space="preserve">della Consulta </w:t>
      </w:r>
      <w:r w:rsidR="001B38DA" w:rsidRPr="001B38DA">
        <w:rPr>
          <w:rFonts w:cstheme="minorHAnsi"/>
        </w:rPr>
        <w:t>dei presidenti degli OdG regionali)</w:t>
      </w:r>
      <w:r w:rsidR="001B38DA" w:rsidRPr="001B38DA">
        <w:rPr>
          <w:rFonts w:eastAsia="Times New Roman" w:cstheme="minorHAnsi"/>
          <w:lang w:eastAsia="it-IT"/>
        </w:rPr>
        <w:t xml:space="preserve">; </w:t>
      </w:r>
      <w:r w:rsidR="001B38DA" w:rsidRPr="001B38DA">
        <w:rPr>
          <w:rFonts w:cstheme="minorHAnsi"/>
          <w:b/>
          <w:bCs/>
        </w:rPr>
        <w:t>Guido D’Ubaldo</w:t>
      </w:r>
      <w:r w:rsidR="001B38DA" w:rsidRPr="001B38DA">
        <w:rPr>
          <w:rFonts w:cstheme="minorHAnsi"/>
        </w:rPr>
        <w:t xml:space="preserve"> (presidente OdG Lazio)</w:t>
      </w:r>
      <w:r w:rsidR="001B38DA" w:rsidRPr="001B38DA">
        <w:rPr>
          <w:rFonts w:eastAsia="Times New Roman" w:cstheme="minorHAnsi"/>
          <w:lang w:eastAsia="it-IT"/>
        </w:rPr>
        <w:t xml:space="preserve">; </w:t>
      </w:r>
      <w:r w:rsidR="001B38DA" w:rsidRPr="001B38DA">
        <w:rPr>
          <w:rFonts w:cstheme="minorHAnsi"/>
          <w:b/>
          <w:bCs/>
        </w:rPr>
        <w:t>Franco Elisei (</w:t>
      </w:r>
      <w:r w:rsidR="001B38DA" w:rsidRPr="001B38DA">
        <w:rPr>
          <w:rFonts w:cstheme="minorHAnsi"/>
        </w:rPr>
        <w:t>presidente OdG Marche)</w:t>
      </w:r>
      <w:r w:rsidR="001B38DA" w:rsidRPr="001B38DA">
        <w:rPr>
          <w:rFonts w:eastAsia="Times New Roman" w:cstheme="minorHAnsi"/>
          <w:lang w:eastAsia="it-IT"/>
        </w:rPr>
        <w:t xml:space="preserve">; </w:t>
      </w:r>
      <w:r w:rsidR="001B38DA" w:rsidRPr="001B38DA">
        <w:rPr>
          <w:rFonts w:cstheme="minorHAnsi"/>
          <w:b/>
          <w:bCs/>
        </w:rPr>
        <w:t>Giuliano Gargano</w:t>
      </w:r>
      <w:r w:rsidR="001B38DA" w:rsidRPr="001B38DA">
        <w:rPr>
          <w:rFonts w:cstheme="minorHAnsi"/>
        </w:rPr>
        <w:t xml:space="preserve"> (presidente OdG Veneto)</w:t>
      </w:r>
      <w:r w:rsidR="001B38DA" w:rsidRPr="001B38DA">
        <w:rPr>
          <w:rFonts w:eastAsia="Times New Roman" w:cstheme="minorHAnsi"/>
          <w:lang w:eastAsia="it-IT"/>
        </w:rPr>
        <w:t xml:space="preserve">; </w:t>
      </w:r>
      <w:r w:rsidR="001B38DA" w:rsidRPr="001B38DA">
        <w:rPr>
          <w:rFonts w:cstheme="minorHAnsi"/>
          <w:b/>
          <w:bCs/>
        </w:rPr>
        <w:t>Ottavio Lucarelli</w:t>
      </w:r>
      <w:r w:rsidR="001B38DA" w:rsidRPr="001B38DA">
        <w:rPr>
          <w:rFonts w:cstheme="minorHAnsi"/>
        </w:rPr>
        <w:t xml:space="preserve"> (presidente OdG Campania)</w:t>
      </w:r>
      <w:r w:rsidR="001B38DA" w:rsidRPr="001B38DA">
        <w:rPr>
          <w:rFonts w:eastAsia="Times New Roman" w:cstheme="minorHAnsi"/>
          <w:lang w:eastAsia="it-IT"/>
        </w:rPr>
        <w:t xml:space="preserve">; </w:t>
      </w:r>
      <w:r w:rsidR="001B38DA" w:rsidRPr="001B38DA">
        <w:rPr>
          <w:rFonts w:cstheme="minorHAnsi"/>
          <w:b/>
          <w:bCs/>
        </w:rPr>
        <w:t xml:space="preserve">Filippo Paganini </w:t>
      </w:r>
      <w:r w:rsidR="001B38DA" w:rsidRPr="001B38DA">
        <w:rPr>
          <w:rFonts w:cstheme="minorHAnsi"/>
        </w:rPr>
        <w:t xml:space="preserve">(presidente OdG Liguria e </w:t>
      </w:r>
      <w:r w:rsidR="00CB5B17">
        <w:rPr>
          <w:rFonts w:cstheme="minorHAnsi"/>
        </w:rPr>
        <w:t>c</w:t>
      </w:r>
      <w:r w:rsidR="001B38DA" w:rsidRPr="001B38DA">
        <w:rPr>
          <w:rFonts w:cstheme="minorHAnsi"/>
        </w:rPr>
        <w:t>o-coordinatore</w:t>
      </w:r>
      <w:r w:rsidR="00CB5B17">
        <w:rPr>
          <w:rFonts w:cstheme="minorHAnsi"/>
        </w:rPr>
        <w:t xml:space="preserve"> della Consulta</w:t>
      </w:r>
      <w:r w:rsidR="001B38DA" w:rsidRPr="001B38DA">
        <w:rPr>
          <w:rFonts w:cstheme="minorHAnsi"/>
        </w:rPr>
        <w:t xml:space="preserve"> dei presidenti degli OdG regionali); </w:t>
      </w:r>
      <w:r w:rsidR="001B38DA" w:rsidRPr="001B38DA">
        <w:rPr>
          <w:rFonts w:cstheme="minorHAnsi"/>
          <w:b/>
          <w:bCs/>
        </w:rPr>
        <w:t>Piero Ricci</w:t>
      </w:r>
      <w:r w:rsidR="001B38DA" w:rsidRPr="001B38DA">
        <w:rPr>
          <w:rFonts w:cstheme="minorHAnsi"/>
        </w:rPr>
        <w:t>, (presidente OdG Puglia)</w:t>
      </w:r>
      <w:r w:rsidR="001B38DA" w:rsidRPr="001B38DA">
        <w:rPr>
          <w:rFonts w:eastAsia="Times New Roman" w:cstheme="minorHAnsi"/>
          <w:lang w:eastAsia="it-IT"/>
        </w:rPr>
        <w:t xml:space="preserve">; </w:t>
      </w:r>
      <w:r w:rsidR="001B38DA" w:rsidRPr="001B38DA">
        <w:rPr>
          <w:rFonts w:eastAsia="Times New Roman" w:cstheme="minorHAnsi"/>
          <w:b/>
          <w:bCs/>
          <w:lang w:eastAsia="it-IT"/>
        </w:rPr>
        <w:t>Riccardo Sorrentino</w:t>
      </w:r>
      <w:r w:rsidR="001B38DA" w:rsidRPr="001B38DA">
        <w:rPr>
          <w:rFonts w:eastAsia="Times New Roman" w:cstheme="minorHAnsi"/>
          <w:lang w:eastAsia="it-IT"/>
        </w:rPr>
        <w:t xml:space="preserve">, (presidente OdG Lombardia); </w:t>
      </w:r>
      <w:r w:rsidR="001B38DA" w:rsidRPr="001B38DA">
        <w:rPr>
          <w:rFonts w:cstheme="minorHAnsi"/>
          <w:b/>
          <w:bCs/>
        </w:rPr>
        <w:t xml:space="preserve">Stefano Tallia </w:t>
      </w:r>
      <w:r w:rsidR="001B38DA" w:rsidRPr="001B38DA">
        <w:rPr>
          <w:rFonts w:cstheme="minorHAnsi"/>
        </w:rPr>
        <w:t>(presidente OdG Piemonte).</w:t>
      </w:r>
    </w:p>
    <w:p w14:paraId="06734F7A" w14:textId="77777777" w:rsidR="001B38DA" w:rsidRPr="00116745" w:rsidRDefault="001B38DA" w:rsidP="001B38DA">
      <w:pPr>
        <w:tabs>
          <w:tab w:val="left" w:pos="7335"/>
        </w:tabs>
        <w:spacing w:after="0" w:line="240" w:lineRule="auto"/>
        <w:jc w:val="both"/>
        <w:rPr>
          <w:rFonts w:ascii="Tahoma" w:hAnsi="Tahoma" w:cs="Tahoma"/>
          <w:b/>
          <w:sz w:val="16"/>
          <w:szCs w:val="16"/>
        </w:rPr>
      </w:pPr>
    </w:p>
    <w:p w14:paraId="10BCA8CE" w14:textId="77777777" w:rsidR="001B38DA" w:rsidRPr="001B38DA" w:rsidRDefault="001B38DA" w:rsidP="001B38DA">
      <w:pPr>
        <w:tabs>
          <w:tab w:val="left" w:pos="709"/>
        </w:tabs>
        <w:spacing w:after="0" w:line="240" w:lineRule="auto"/>
        <w:jc w:val="both"/>
        <w:rPr>
          <w:rFonts w:cstheme="minorHAnsi"/>
        </w:rPr>
      </w:pPr>
      <w:r w:rsidRPr="001B38DA">
        <w:rPr>
          <w:rFonts w:cstheme="minorHAnsi"/>
        </w:rPr>
        <w:t>13.00</w:t>
      </w:r>
      <w:r w:rsidRPr="001B38DA">
        <w:rPr>
          <w:rFonts w:cstheme="minorHAnsi"/>
        </w:rPr>
        <w:tab/>
        <w:t>Chiusura del corso</w:t>
      </w:r>
    </w:p>
    <w:p w14:paraId="30A4A421" w14:textId="77777777" w:rsidR="001B38DA" w:rsidRPr="001B38DA" w:rsidRDefault="001B38DA" w:rsidP="001B38DA">
      <w:pPr>
        <w:tabs>
          <w:tab w:val="left" w:pos="709"/>
        </w:tabs>
        <w:spacing w:after="0" w:line="240" w:lineRule="auto"/>
        <w:jc w:val="both"/>
        <w:rPr>
          <w:rFonts w:cstheme="minorHAnsi"/>
        </w:rPr>
      </w:pPr>
    </w:p>
    <w:p w14:paraId="37394FCB" w14:textId="77777777" w:rsidR="001B38DA" w:rsidRPr="001B38DA" w:rsidRDefault="001B38DA" w:rsidP="001B38DA">
      <w:pPr>
        <w:tabs>
          <w:tab w:val="left" w:pos="709"/>
        </w:tabs>
        <w:spacing w:after="0" w:line="240" w:lineRule="auto"/>
        <w:jc w:val="both"/>
        <w:rPr>
          <w:rFonts w:cstheme="minorHAnsi"/>
          <w:i/>
        </w:rPr>
      </w:pPr>
      <w:r w:rsidRPr="001B38DA">
        <w:rPr>
          <w:rFonts w:cstheme="minorHAnsi"/>
        </w:rPr>
        <w:t>13.30</w:t>
      </w:r>
      <w:r w:rsidRPr="001B38DA">
        <w:rPr>
          <w:rFonts w:cstheme="minorHAnsi"/>
        </w:rPr>
        <w:tab/>
        <w:t>Trasferimento al Teatro Gioia per il seminario del pomeriggio</w:t>
      </w:r>
    </w:p>
    <w:p w14:paraId="321B6A77" w14:textId="77777777" w:rsidR="001B38DA" w:rsidRDefault="001B38DA" w:rsidP="001B38DA">
      <w:pPr>
        <w:spacing w:after="0" w:line="240" w:lineRule="auto"/>
        <w:jc w:val="both"/>
        <w:rPr>
          <w:rFonts w:cstheme="minorHAnsi"/>
          <w:b/>
          <w:bCs/>
          <w:iCs/>
          <w:color w:val="215868" w:themeColor="accent5" w:themeShade="80"/>
          <w:sz w:val="24"/>
          <w:szCs w:val="24"/>
        </w:rPr>
      </w:pPr>
    </w:p>
    <w:p w14:paraId="77BA47A8" w14:textId="77777777" w:rsidR="001B38DA" w:rsidRDefault="001B38DA" w:rsidP="001B38DA">
      <w:pPr>
        <w:spacing w:after="0" w:line="240" w:lineRule="auto"/>
        <w:jc w:val="both"/>
        <w:rPr>
          <w:rFonts w:cstheme="minorHAnsi"/>
          <w:b/>
          <w:bCs/>
          <w:iCs/>
          <w:color w:val="215868" w:themeColor="accent5" w:themeShade="80"/>
          <w:sz w:val="24"/>
          <w:szCs w:val="24"/>
        </w:rPr>
      </w:pPr>
    </w:p>
    <w:p w14:paraId="20C264D4" w14:textId="77777777" w:rsidR="001B38DA" w:rsidRDefault="001B38DA" w:rsidP="001B38DA">
      <w:pPr>
        <w:spacing w:after="0" w:line="240" w:lineRule="auto"/>
        <w:jc w:val="both"/>
        <w:rPr>
          <w:rFonts w:cstheme="minorHAnsi"/>
          <w:b/>
          <w:bCs/>
          <w:iCs/>
          <w:color w:val="215868" w:themeColor="accent5" w:themeShade="80"/>
          <w:sz w:val="24"/>
          <w:szCs w:val="24"/>
        </w:rPr>
      </w:pPr>
    </w:p>
    <w:p w14:paraId="6EB0D6BE" w14:textId="77777777" w:rsidR="001B38DA" w:rsidRDefault="001B38DA" w:rsidP="001B38DA">
      <w:pPr>
        <w:spacing w:after="0" w:line="240" w:lineRule="auto"/>
        <w:jc w:val="both"/>
        <w:rPr>
          <w:rFonts w:cstheme="minorHAnsi"/>
          <w:b/>
          <w:bCs/>
          <w:iCs/>
          <w:color w:val="215868" w:themeColor="accent5" w:themeShade="80"/>
          <w:sz w:val="24"/>
          <w:szCs w:val="24"/>
        </w:rPr>
      </w:pPr>
    </w:p>
    <w:p w14:paraId="3EE780CA" w14:textId="77777777" w:rsidR="001B38DA" w:rsidRDefault="001B38DA" w:rsidP="001B38DA">
      <w:pPr>
        <w:spacing w:after="0" w:line="240" w:lineRule="auto"/>
        <w:jc w:val="both"/>
        <w:rPr>
          <w:rFonts w:cstheme="minorHAnsi"/>
          <w:b/>
          <w:bCs/>
          <w:iCs/>
          <w:color w:val="215868" w:themeColor="accent5" w:themeShade="80"/>
          <w:sz w:val="24"/>
          <w:szCs w:val="24"/>
        </w:rPr>
      </w:pPr>
    </w:p>
    <w:p w14:paraId="2E2FB8C9" w14:textId="77777777" w:rsidR="001B38DA" w:rsidRDefault="001B38DA" w:rsidP="001B38DA">
      <w:pPr>
        <w:spacing w:after="0" w:line="240" w:lineRule="auto"/>
        <w:jc w:val="both"/>
        <w:rPr>
          <w:rFonts w:cstheme="minorHAnsi"/>
          <w:b/>
          <w:bCs/>
          <w:iCs/>
          <w:color w:val="215868" w:themeColor="accent5" w:themeShade="80"/>
          <w:sz w:val="24"/>
          <w:szCs w:val="24"/>
        </w:rPr>
      </w:pPr>
    </w:p>
    <w:p w14:paraId="5EF06895" w14:textId="77777777" w:rsidR="007875C7" w:rsidRPr="00293A51" w:rsidRDefault="007875C7" w:rsidP="002D2345">
      <w:pPr>
        <w:spacing w:after="0" w:line="240" w:lineRule="auto"/>
        <w:jc w:val="both"/>
        <w:rPr>
          <w:rFonts w:eastAsia="Times New Roman" w:cstheme="minorHAnsi"/>
          <w:sz w:val="21"/>
          <w:szCs w:val="21"/>
          <w:lang w:eastAsia="it-IT"/>
        </w:rPr>
      </w:pPr>
    </w:p>
    <w:p w14:paraId="3DE4D511" w14:textId="77777777" w:rsidR="00731E61" w:rsidRDefault="00731E61" w:rsidP="00E14AA6">
      <w:pPr>
        <w:spacing w:after="0" w:line="240" w:lineRule="auto"/>
        <w:jc w:val="center"/>
        <w:rPr>
          <w:rFonts w:cstheme="minorHAnsi"/>
          <w:b/>
          <w:bCs/>
          <w:color w:val="E36C0A" w:themeColor="accent6" w:themeShade="BF"/>
          <w:sz w:val="24"/>
          <w:szCs w:val="24"/>
        </w:rPr>
      </w:pPr>
    </w:p>
    <w:p w14:paraId="5195ED95" w14:textId="77777777" w:rsidR="001F094C" w:rsidRDefault="001F094C" w:rsidP="00E14AA6">
      <w:pPr>
        <w:spacing w:after="0" w:line="240" w:lineRule="auto"/>
        <w:jc w:val="center"/>
        <w:rPr>
          <w:rFonts w:cstheme="minorHAnsi"/>
          <w:b/>
          <w:bCs/>
          <w:color w:val="E36C0A" w:themeColor="accent6" w:themeShade="BF"/>
          <w:sz w:val="24"/>
          <w:szCs w:val="24"/>
        </w:rPr>
      </w:pPr>
    </w:p>
    <w:p w14:paraId="4426096F" w14:textId="77777777" w:rsidR="001F094C" w:rsidRDefault="001F094C" w:rsidP="00E14AA6">
      <w:pPr>
        <w:spacing w:after="0" w:line="240" w:lineRule="auto"/>
        <w:jc w:val="center"/>
        <w:rPr>
          <w:rFonts w:cstheme="minorHAnsi"/>
          <w:b/>
          <w:bCs/>
          <w:color w:val="E36C0A" w:themeColor="accent6" w:themeShade="BF"/>
          <w:sz w:val="24"/>
          <w:szCs w:val="24"/>
        </w:rPr>
      </w:pPr>
    </w:p>
    <w:p w14:paraId="2CB30D4B" w14:textId="7FC859B2" w:rsidR="00E14AA6" w:rsidRPr="00E14AA6" w:rsidRDefault="00E14AA6" w:rsidP="00E14AA6">
      <w:pPr>
        <w:spacing w:after="0" w:line="240" w:lineRule="auto"/>
        <w:jc w:val="center"/>
        <w:rPr>
          <w:rFonts w:cstheme="minorHAnsi"/>
          <w:b/>
          <w:bCs/>
          <w:color w:val="E36C0A" w:themeColor="accent6" w:themeShade="BF"/>
          <w:sz w:val="24"/>
          <w:szCs w:val="24"/>
        </w:rPr>
      </w:pPr>
      <w:r w:rsidRPr="00E14AA6">
        <w:rPr>
          <w:rFonts w:cstheme="minorHAnsi"/>
          <w:b/>
          <w:bCs/>
          <w:color w:val="E36C0A" w:themeColor="accent6" w:themeShade="BF"/>
          <w:sz w:val="24"/>
          <w:szCs w:val="24"/>
        </w:rPr>
        <w:t>Nuova fisica, difesa della salute e vita nello spazio:</w:t>
      </w:r>
    </w:p>
    <w:p w14:paraId="6684D998" w14:textId="0B9579B3" w:rsidR="00F76422" w:rsidRPr="00E14AA6" w:rsidRDefault="00E14AA6" w:rsidP="00E14AA6">
      <w:pPr>
        <w:spacing w:after="0" w:line="240" w:lineRule="auto"/>
        <w:jc w:val="center"/>
        <w:rPr>
          <w:rFonts w:cstheme="minorHAnsi"/>
          <w:b/>
          <w:bCs/>
          <w:color w:val="E36C0A" w:themeColor="accent6" w:themeShade="BF"/>
          <w:sz w:val="24"/>
          <w:szCs w:val="24"/>
        </w:rPr>
      </w:pPr>
      <w:r w:rsidRPr="00E14AA6">
        <w:rPr>
          <w:rFonts w:cstheme="minorHAnsi"/>
          <w:b/>
          <w:bCs/>
          <w:color w:val="E36C0A" w:themeColor="accent6" w:themeShade="BF"/>
          <w:sz w:val="24"/>
          <w:szCs w:val="24"/>
        </w:rPr>
        <w:t>temi d’attualità per un’informazione responsabile</w:t>
      </w:r>
    </w:p>
    <w:p w14:paraId="7F972E1F" w14:textId="77777777" w:rsidR="00E14AA6" w:rsidRDefault="00E14AA6" w:rsidP="00E14AA6">
      <w:pPr>
        <w:spacing w:after="0" w:line="240" w:lineRule="auto"/>
        <w:jc w:val="center"/>
        <w:rPr>
          <w:rFonts w:ascii="Tahoma" w:hAnsi="Tahoma" w:cs="Tahoma"/>
          <w:b/>
          <w:bCs/>
          <w:sz w:val="21"/>
          <w:szCs w:val="21"/>
          <w:highlight w:val="yellow"/>
        </w:rPr>
      </w:pPr>
    </w:p>
    <w:p w14:paraId="310A20F9" w14:textId="14D41AB4" w:rsidR="00E14AA6" w:rsidRPr="00E14AA6" w:rsidRDefault="00E14AA6" w:rsidP="00E14AA6">
      <w:pPr>
        <w:tabs>
          <w:tab w:val="left" w:pos="709"/>
        </w:tabs>
        <w:spacing w:after="0" w:line="240" w:lineRule="auto"/>
        <w:ind w:right="567"/>
        <w:jc w:val="both"/>
        <w:rPr>
          <w:rFonts w:cstheme="minorHAnsi"/>
        </w:rPr>
      </w:pPr>
      <w:r w:rsidRPr="00E14AA6">
        <w:rPr>
          <w:rFonts w:cstheme="minorHAnsi"/>
        </w:rPr>
        <w:t>13.30     Registrazione dei partecipanti</w:t>
      </w:r>
    </w:p>
    <w:p w14:paraId="6C9FB311" w14:textId="77777777" w:rsidR="00E14AA6" w:rsidRPr="00E14AA6" w:rsidRDefault="00E14AA6" w:rsidP="00E14AA6">
      <w:pPr>
        <w:tabs>
          <w:tab w:val="left" w:pos="709"/>
        </w:tabs>
        <w:spacing w:after="0" w:line="240" w:lineRule="auto"/>
        <w:ind w:right="567"/>
        <w:jc w:val="both"/>
        <w:rPr>
          <w:rFonts w:cstheme="minorHAnsi"/>
        </w:rPr>
      </w:pPr>
      <w:r w:rsidRPr="00E14AA6">
        <w:rPr>
          <w:rFonts w:cstheme="minorHAnsi"/>
        </w:rPr>
        <w:t xml:space="preserve">14.00  </w:t>
      </w:r>
      <w:r w:rsidRPr="00E14AA6">
        <w:rPr>
          <w:rFonts w:cstheme="minorHAnsi"/>
        </w:rPr>
        <w:tab/>
        <w:t xml:space="preserve">  Saluti e interventi di:</w:t>
      </w:r>
    </w:p>
    <w:p w14:paraId="45A57F5F" w14:textId="662BED37" w:rsidR="00E14AA6" w:rsidRPr="00E14AA6" w:rsidRDefault="00E14AA6" w:rsidP="00E14AA6">
      <w:pPr>
        <w:tabs>
          <w:tab w:val="left" w:pos="709"/>
        </w:tabs>
        <w:spacing w:after="0" w:line="240" w:lineRule="auto"/>
        <w:ind w:right="567"/>
        <w:jc w:val="both"/>
        <w:rPr>
          <w:rFonts w:cstheme="minorHAnsi"/>
        </w:rPr>
      </w:pPr>
      <w:r w:rsidRPr="00E14AA6">
        <w:rPr>
          <w:rFonts w:cstheme="minorHAnsi"/>
        </w:rPr>
        <w:t xml:space="preserve">          </w:t>
      </w:r>
      <w:r>
        <w:rPr>
          <w:rFonts w:cstheme="minorHAnsi"/>
        </w:rPr>
        <w:t xml:space="preserve">   </w:t>
      </w:r>
      <w:r w:rsidRPr="00E14AA6">
        <w:rPr>
          <w:rFonts w:cstheme="minorHAnsi"/>
        </w:rPr>
        <w:t xml:space="preserve">  </w:t>
      </w:r>
      <w:r w:rsidRPr="00E14AA6">
        <w:rPr>
          <w:rFonts w:cstheme="minorHAnsi"/>
          <w:b/>
          <w:bCs/>
          <w:color w:val="000000"/>
          <w:shd w:val="clear" w:color="auto" w:fill="FFFFFF"/>
        </w:rPr>
        <w:t>Roberto Reggi</w:t>
      </w:r>
      <w:r w:rsidRPr="00E14AA6">
        <w:rPr>
          <w:rFonts w:cstheme="minorHAnsi"/>
          <w:b/>
          <w:bCs/>
        </w:rPr>
        <w:t xml:space="preserve">, </w:t>
      </w:r>
      <w:r w:rsidRPr="00E14AA6">
        <w:rPr>
          <w:rFonts w:cstheme="minorHAnsi"/>
          <w:color w:val="000000"/>
          <w:shd w:val="clear" w:color="auto" w:fill="FFFFFF"/>
        </w:rPr>
        <w:t>presidente della Fondazione di Piacenza e Vigevano</w:t>
      </w:r>
    </w:p>
    <w:p w14:paraId="79144470" w14:textId="77777777" w:rsidR="00E14AA6" w:rsidRPr="00E14AA6" w:rsidRDefault="00E14AA6" w:rsidP="00E14AA6">
      <w:pPr>
        <w:spacing w:after="0" w:line="240" w:lineRule="auto"/>
        <w:jc w:val="both"/>
        <w:rPr>
          <w:rFonts w:eastAsia="Times New Roman" w:cstheme="minorHAnsi"/>
          <w:b/>
          <w:bCs/>
          <w:i/>
          <w:iCs/>
          <w:lang w:eastAsia="it-IT"/>
        </w:rPr>
      </w:pPr>
      <w:r w:rsidRPr="00E14AA6">
        <w:rPr>
          <w:rFonts w:eastAsia="Times New Roman" w:cstheme="minorHAnsi"/>
          <w:b/>
          <w:bCs/>
          <w:i/>
          <w:iCs/>
          <w:lang w:eastAsia="it-IT"/>
        </w:rPr>
        <w:t xml:space="preserve">           </w:t>
      </w:r>
    </w:p>
    <w:p w14:paraId="1992703B" w14:textId="3E384D98" w:rsidR="00E14AA6" w:rsidRPr="00E14AA6" w:rsidRDefault="00E14AA6" w:rsidP="00E14AA6">
      <w:pPr>
        <w:spacing w:after="0" w:line="240" w:lineRule="auto"/>
        <w:jc w:val="both"/>
        <w:rPr>
          <w:rFonts w:eastAsia="Times New Roman" w:cstheme="minorHAnsi"/>
          <w:b/>
          <w:bCs/>
          <w:i/>
          <w:iCs/>
          <w:lang w:eastAsia="it-IT"/>
        </w:rPr>
      </w:pPr>
      <w:r w:rsidRPr="00E14AA6">
        <w:rPr>
          <w:rFonts w:eastAsia="Times New Roman" w:cstheme="minorHAnsi"/>
          <w:b/>
          <w:bCs/>
          <w:i/>
          <w:iCs/>
          <w:lang w:eastAsia="it-IT"/>
        </w:rPr>
        <w:t xml:space="preserve">        </w:t>
      </w:r>
      <w:r>
        <w:rPr>
          <w:rFonts w:eastAsia="Times New Roman" w:cstheme="minorHAnsi"/>
          <w:b/>
          <w:bCs/>
          <w:i/>
          <w:iCs/>
          <w:lang w:eastAsia="it-IT"/>
        </w:rPr>
        <w:t xml:space="preserve">   </w:t>
      </w:r>
      <w:r w:rsidRPr="00E14AA6">
        <w:rPr>
          <w:rFonts w:eastAsia="Times New Roman" w:cstheme="minorHAnsi"/>
          <w:b/>
          <w:bCs/>
          <w:i/>
          <w:iCs/>
          <w:lang w:eastAsia="it-IT"/>
        </w:rPr>
        <w:t xml:space="preserve">   Etica per una professione responsabile: </w:t>
      </w:r>
    </w:p>
    <w:p w14:paraId="21E83E82" w14:textId="1105884E" w:rsidR="00E14AA6" w:rsidRPr="00E14AA6" w:rsidRDefault="00E14AA6" w:rsidP="00E14AA6">
      <w:pPr>
        <w:spacing w:after="0" w:line="240" w:lineRule="auto"/>
        <w:jc w:val="both"/>
        <w:rPr>
          <w:rFonts w:cstheme="minorHAnsi"/>
          <w:b/>
          <w:bCs/>
          <w:i/>
        </w:rPr>
      </w:pPr>
      <w:r w:rsidRPr="00E14AA6">
        <w:rPr>
          <w:rFonts w:eastAsia="Times New Roman" w:cstheme="minorHAnsi"/>
          <w:b/>
          <w:bCs/>
          <w:i/>
          <w:iCs/>
          <w:lang w:eastAsia="it-IT"/>
        </w:rPr>
        <w:t xml:space="preserve">          </w:t>
      </w:r>
      <w:r>
        <w:rPr>
          <w:rFonts w:eastAsia="Times New Roman" w:cstheme="minorHAnsi"/>
          <w:b/>
          <w:bCs/>
          <w:i/>
          <w:iCs/>
          <w:lang w:eastAsia="it-IT"/>
        </w:rPr>
        <w:t xml:space="preserve">   </w:t>
      </w:r>
      <w:r w:rsidRPr="00E14AA6">
        <w:rPr>
          <w:rFonts w:eastAsia="Times New Roman" w:cstheme="minorHAnsi"/>
          <w:b/>
          <w:bCs/>
          <w:i/>
          <w:iCs/>
          <w:lang w:eastAsia="it-IT"/>
        </w:rPr>
        <w:t xml:space="preserve"> affrontare i grandi temi scientifici di attualità e le correlazioni economiche</w:t>
      </w:r>
    </w:p>
    <w:p w14:paraId="65B2C81B" w14:textId="77777777" w:rsidR="00E14AA6" w:rsidRPr="00E14AA6" w:rsidRDefault="00E14AA6" w:rsidP="00E14AA6">
      <w:pPr>
        <w:spacing w:after="0" w:line="240" w:lineRule="auto"/>
        <w:ind w:left="708"/>
        <w:jc w:val="both"/>
        <w:rPr>
          <w:rFonts w:cstheme="minorHAnsi"/>
          <w:bCs/>
        </w:rPr>
      </w:pPr>
      <w:r w:rsidRPr="00E14AA6">
        <w:rPr>
          <w:rFonts w:cstheme="minorHAnsi"/>
          <w:b/>
          <w:bCs/>
        </w:rPr>
        <w:t>Giovanni Caprara,</w:t>
      </w:r>
      <w:r w:rsidRPr="00E14AA6">
        <w:rPr>
          <w:rFonts w:cstheme="minorHAnsi"/>
          <w:bCs/>
        </w:rPr>
        <w:t xml:space="preserve"> presidente UGIS - Unione Giornalisti Italiani Scientifici, </w:t>
      </w:r>
    </w:p>
    <w:p w14:paraId="061673E3" w14:textId="3A209E97" w:rsidR="00E14AA6" w:rsidRPr="00E14AA6" w:rsidRDefault="00E14AA6" w:rsidP="00E14AA6">
      <w:pPr>
        <w:spacing w:after="0" w:line="240" w:lineRule="auto"/>
        <w:ind w:left="708"/>
        <w:jc w:val="both"/>
        <w:rPr>
          <w:rFonts w:cstheme="minorHAnsi"/>
          <w:bCs/>
        </w:rPr>
      </w:pPr>
      <w:r w:rsidRPr="00E14AA6">
        <w:rPr>
          <w:rFonts w:cstheme="minorHAnsi"/>
        </w:rPr>
        <w:t>editorialista</w:t>
      </w:r>
      <w:r w:rsidRPr="00E14AA6">
        <w:rPr>
          <w:rFonts w:cstheme="minorHAnsi"/>
          <w:b/>
          <w:bCs/>
        </w:rPr>
        <w:t xml:space="preserve"> </w:t>
      </w:r>
      <w:r w:rsidRPr="00E14AA6">
        <w:rPr>
          <w:rFonts w:cstheme="minorHAnsi"/>
          <w:bCs/>
        </w:rPr>
        <w:t>scientifico Corriere della Sera.</w:t>
      </w:r>
    </w:p>
    <w:p w14:paraId="266887A2" w14:textId="77777777" w:rsidR="00E14AA6" w:rsidRPr="00E14AA6" w:rsidRDefault="00E14AA6" w:rsidP="00E14AA6">
      <w:pPr>
        <w:spacing w:after="0" w:line="240" w:lineRule="auto"/>
        <w:ind w:left="709" w:right="425"/>
        <w:jc w:val="both"/>
        <w:rPr>
          <w:rFonts w:eastAsia="Times New Roman" w:cstheme="minorHAnsi"/>
          <w:b/>
          <w:bCs/>
          <w:i/>
          <w:iCs/>
          <w:lang w:eastAsia="it-IT"/>
        </w:rPr>
      </w:pPr>
      <w:r w:rsidRPr="00E14AA6">
        <w:rPr>
          <w:rFonts w:cstheme="minorHAnsi"/>
          <w:b/>
          <w:bCs/>
          <w:i/>
          <w:iCs/>
        </w:rPr>
        <w:t>Edoardo Amaldi e la sfida del CERN</w:t>
      </w:r>
    </w:p>
    <w:p w14:paraId="064F206B" w14:textId="6BF892B2" w:rsidR="00E14AA6" w:rsidRPr="00E14AA6" w:rsidRDefault="00E14AA6" w:rsidP="00E14AA6">
      <w:pPr>
        <w:spacing w:after="0" w:line="240" w:lineRule="auto"/>
        <w:ind w:left="709" w:right="425"/>
        <w:jc w:val="both"/>
        <w:rPr>
          <w:rFonts w:cstheme="minorHAnsi"/>
        </w:rPr>
      </w:pPr>
      <w:r w:rsidRPr="00E14AA6">
        <w:rPr>
          <w:rFonts w:cstheme="minorHAnsi"/>
          <w:b/>
          <w:bCs/>
          <w:color w:val="000000"/>
          <w:shd w:val="clear" w:color="auto" w:fill="FFFFFF"/>
        </w:rPr>
        <w:t>Lucio Rossi</w:t>
      </w:r>
      <w:r w:rsidRPr="00E14AA6">
        <w:rPr>
          <w:rFonts w:cstheme="minorHAnsi"/>
          <w:b/>
          <w:bCs/>
        </w:rPr>
        <w:t xml:space="preserve">, </w:t>
      </w:r>
      <w:r w:rsidRPr="00E14AA6">
        <w:rPr>
          <w:rFonts w:cstheme="minorHAnsi"/>
          <w:color w:val="000000"/>
          <w:shd w:val="clear" w:color="auto" w:fill="FFFFFF"/>
        </w:rPr>
        <w:t xml:space="preserve">professore ordinario </w:t>
      </w:r>
      <w:r w:rsidRPr="00E14AA6">
        <w:rPr>
          <w:rFonts w:cstheme="minorHAnsi"/>
        </w:rPr>
        <w:t xml:space="preserve">all’Università degli Studi di Milano, </w:t>
      </w:r>
      <w:r w:rsidRPr="00E14AA6">
        <w:rPr>
          <w:rFonts w:cstheme="minorHAnsi"/>
          <w:color w:val="222222"/>
          <w:shd w:val="clear" w:color="auto" w:fill="FFFFFF"/>
        </w:rPr>
        <w:t>già responsabile dei magneti per LHC e direttore progetto High Luminosity LHC al CERN</w:t>
      </w:r>
      <w:r w:rsidRPr="00E14AA6">
        <w:rPr>
          <w:rFonts w:cstheme="minorHAnsi"/>
        </w:rPr>
        <w:t>.</w:t>
      </w:r>
    </w:p>
    <w:p w14:paraId="249B55D4" w14:textId="77777777" w:rsidR="00E14AA6" w:rsidRPr="00E14AA6" w:rsidRDefault="00E14AA6" w:rsidP="00E14AA6">
      <w:pPr>
        <w:spacing w:after="0" w:line="240" w:lineRule="auto"/>
        <w:ind w:left="709" w:right="425"/>
        <w:jc w:val="both"/>
        <w:rPr>
          <w:rFonts w:eastAsia="Times New Roman" w:cstheme="minorHAnsi"/>
          <w:b/>
          <w:bCs/>
          <w:i/>
          <w:iCs/>
          <w:lang w:eastAsia="it-IT"/>
        </w:rPr>
      </w:pPr>
      <w:r w:rsidRPr="00E14AA6">
        <w:rPr>
          <w:rFonts w:cstheme="minorHAnsi"/>
          <w:b/>
          <w:bCs/>
          <w:i/>
          <w:iCs/>
        </w:rPr>
        <w:t>La formazione e la deontologia nell’avventura di informare</w:t>
      </w:r>
    </w:p>
    <w:p w14:paraId="76387F41" w14:textId="77777777" w:rsidR="00E14AA6" w:rsidRPr="00E14AA6" w:rsidRDefault="00E14AA6" w:rsidP="00E14AA6">
      <w:pPr>
        <w:spacing w:after="0" w:line="240" w:lineRule="auto"/>
        <w:ind w:left="709" w:right="425"/>
        <w:jc w:val="both"/>
        <w:rPr>
          <w:rFonts w:cstheme="minorHAnsi"/>
        </w:rPr>
      </w:pPr>
      <w:r w:rsidRPr="00E14AA6">
        <w:rPr>
          <w:rFonts w:cstheme="minorHAnsi"/>
          <w:b/>
          <w:bCs/>
          <w:color w:val="000000"/>
          <w:shd w:val="clear" w:color="auto" w:fill="FFFFFF"/>
        </w:rPr>
        <w:t xml:space="preserve">Silvestro Ramunno </w:t>
      </w:r>
      <w:r w:rsidRPr="00E14AA6">
        <w:rPr>
          <w:rFonts w:cstheme="minorHAnsi"/>
          <w:color w:val="000000"/>
          <w:shd w:val="clear" w:color="auto" w:fill="FFFFFF"/>
        </w:rPr>
        <w:t>e</w:t>
      </w:r>
      <w:r w:rsidRPr="00E14AA6">
        <w:rPr>
          <w:rFonts w:cstheme="minorHAnsi"/>
          <w:b/>
          <w:bCs/>
          <w:color w:val="000000"/>
          <w:shd w:val="clear" w:color="auto" w:fill="FFFFFF"/>
        </w:rPr>
        <w:t xml:space="preserve"> Giovanni Rossi</w:t>
      </w:r>
      <w:r w:rsidRPr="00E14AA6">
        <w:rPr>
          <w:rFonts w:cstheme="minorHAnsi"/>
          <w:b/>
          <w:bCs/>
        </w:rPr>
        <w:t xml:space="preserve">, </w:t>
      </w:r>
      <w:r w:rsidRPr="00E14AA6">
        <w:rPr>
          <w:rFonts w:cstheme="minorHAnsi"/>
        </w:rPr>
        <w:t>presidente e past president dell’Ordine dei Giornalisti dell’Emilia-Romagna.</w:t>
      </w:r>
    </w:p>
    <w:p w14:paraId="7076C743" w14:textId="77777777" w:rsidR="00E14AA6" w:rsidRPr="00E14AA6" w:rsidRDefault="00E14AA6" w:rsidP="00E14AA6">
      <w:pPr>
        <w:spacing w:after="0" w:line="240" w:lineRule="auto"/>
        <w:ind w:left="709" w:right="425"/>
        <w:jc w:val="both"/>
        <w:rPr>
          <w:rFonts w:cstheme="minorHAnsi"/>
        </w:rPr>
      </w:pPr>
    </w:p>
    <w:p w14:paraId="544F1112" w14:textId="2811278F" w:rsidR="00E14AA6" w:rsidRPr="00E14AA6" w:rsidRDefault="00E14AA6" w:rsidP="00E14AA6">
      <w:pPr>
        <w:tabs>
          <w:tab w:val="left" w:pos="709"/>
        </w:tabs>
        <w:spacing w:after="0" w:line="240" w:lineRule="auto"/>
        <w:ind w:right="567"/>
        <w:jc w:val="both"/>
        <w:rPr>
          <w:rFonts w:cstheme="minorHAnsi"/>
        </w:rPr>
      </w:pPr>
      <w:r w:rsidRPr="00E14AA6">
        <w:rPr>
          <w:rFonts w:cstheme="minorHAnsi"/>
        </w:rPr>
        <w:t>15.30   Contributi dei relatori</w:t>
      </w:r>
    </w:p>
    <w:p w14:paraId="784EC630" w14:textId="77777777" w:rsidR="00E14AA6" w:rsidRPr="00E14AA6" w:rsidRDefault="00E14AA6" w:rsidP="00E14AA6">
      <w:pPr>
        <w:spacing w:after="0" w:line="240" w:lineRule="auto"/>
        <w:ind w:left="709" w:right="425"/>
        <w:jc w:val="both"/>
        <w:rPr>
          <w:rFonts w:eastAsia="Times New Roman" w:cstheme="minorHAnsi"/>
          <w:b/>
          <w:bCs/>
          <w:i/>
          <w:iCs/>
          <w:lang w:eastAsia="it-IT"/>
        </w:rPr>
      </w:pPr>
      <w:r w:rsidRPr="00E14AA6">
        <w:rPr>
          <w:rFonts w:cstheme="minorHAnsi"/>
          <w:b/>
          <w:bCs/>
          <w:i/>
          <w:iCs/>
        </w:rPr>
        <w:t>La Terra dallo spazio: una fantastica esplorazione</w:t>
      </w:r>
    </w:p>
    <w:p w14:paraId="47E8726A" w14:textId="2F1AE1AD" w:rsidR="00E14AA6" w:rsidRPr="00E14AA6" w:rsidRDefault="00E14AA6" w:rsidP="00E14AA6">
      <w:pPr>
        <w:spacing w:after="0" w:line="240" w:lineRule="auto"/>
        <w:ind w:left="709" w:right="425"/>
        <w:jc w:val="both"/>
        <w:rPr>
          <w:rFonts w:cstheme="minorHAnsi"/>
        </w:rPr>
      </w:pPr>
      <w:r w:rsidRPr="00E14AA6">
        <w:rPr>
          <w:rFonts w:cstheme="minorHAnsi"/>
          <w:b/>
          <w:bCs/>
        </w:rPr>
        <w:t xml:space="preserve">Roberto Vittori, </w:t>
      </w:r>
      <w:r w:rsidRPr="00E14AA6">
        <w:rPr>
          <w:rFonts w:cstheme="minorHAnsi"/>
          <w:shd w:val="clear" w:color="auto" w:fill="FFFFFF"/>
        </w:rPr>
        <w:t>astronauta italiano ESA - European Space Agency, Generale di Brigata Aerea - Aeronautica Militare</w:t>
      </w:r>
      <w:r w:rsidRPr="00E14AA6">
        <w:rPr>
          <w:rFonts w:cstheme="minorHAnsi"/>
        </w:rPr>
        <w:t>.</w:t>
      </w:r>
    </w:p>
    <w:p w14:paraId="3B7A150A" w14:textId="77777777" w:rsidR="00E14AA6" w:rsidRPr="00E14AA6" w:rsidRDefault="00E14AA6" w:rsidP="00E14AA6">
      <w:pPr>
        <w:spacing w:after="0" w:line="240" w:lineRule="auto"/>
        <w:ind w:left="709" w:right="425"/>
        <w:jc w:val="both"/>
        <w:rPr>
          <w:rFonts w:eastAsia="Times New Roman" w:cstheme="minorHAnsi"/>
          <w:b/>
          <w:bCs/>
          <w:i/>
          <w:iCs/>
          <w:lang w:eastAsia="it-IT"/>
        </w:rPr>
      </w:pPr>
      <w:r w:rsidRPr="00E14AA6">
        <w:rPr>
          <w:rFonts w:eastAsia="Times New Roman" w:cstheme="minorHAnsi"/>
          <w:b/>
          <w:bCs/>
          <w:i/>
          <w:iCs/>
          <w:lang w:eastAsia="it-IT"/>
        </w:rPr>
        <w:t>La scienza della salute per difenderci dalle malattie</w:t>
      </w:r>
    </w:p>
    <w:p w14:paraId="10A19D3A" w14:textId="35507DD8" w:rsidR="00E14AA6" w:rsidRPr="00E14AA6" w:rsidRDefault="00E14AA6" w:rsidP="00E14AA6">
      <w:pPr>
        <w:spacing w:after="0" w:line="240" w:lineRule="auto"/>
        <w:ind w:left="709" w:right="425"/>
        <w:jc w:val="both"/>
        <w:rPr>
          <w:rFonts w:cstheme="minorHAnsi"/>
        </w:rPr>
      </w:pPr>
      <w:r w:rsidRPr="00E14AA6">
        <w:rPr>
          <w:rFonts w:eastAsia="Times New Roman" w:cstheme="minorHAnsi"/>
          <w:b/>
          <w:bCs/>
          <w:lang w:eastAsia="it-IT"/>
        </w:rPr>
        <w:t>Fabrizio Pregliasco</w:t>
      </w:r>
      <w:r w:rsidRPr="00E14AA6">
        <w:rPr>
          <w:rFonts w:cstheme="minorHAnsi"/>
          <w:shd w:val="clear" w:color="auto" w:fill="FFFFFF"/>
        </w:rPr>
        <w:t xml:space="preserve">, </w:t>
      </w:r>
      <w:r w:rsidRPr="00E14AA6">
        <w:rPr>
          <w:rFonts w:eastAsia="Times New Roman" w:cstheme="minorHAnsi"/>
          <w:lang w:eastAsia="it-IT"/>
        </w:rPr>
        <w:t>virologo, direttore sanitario IRCCS Galeazzi-Sant’Ambrogio, Università degli Studi di Milano.</w:t>
      </w:r>
    </w:p>
    <w:p w14:paraId="23196DC6" w14:textId="555B6ABE" w:rsidR="00E14AA6" w:rsidRPr="00E14AA6" w:rsidRDefault="00E14AA6" w:rsidP="00E14AA6">
      <w:pPr>
        <w:tabs>
          <w:tab w:val="left" w:pos="709"/>
        </w:tabs>
        <w:spacing w:after="0" w:line="240" w:lineRule="auto"/>
        <w:ind w:right="567"/>
        <w:jc w:val="both"/>
        <w:rPr>
          <w:rFonts w:eastAsia="Times New Roman" w:cstheme="minorHAnsi"/>
          <w:b/>
          <w:bCs/>
          <w:i/>
          <w:iCs/>
          <w:lang w:eastAsia="it-IT"/>
        </w:rPr>
      </w:pPr>
      <w:r w:rsidRPr="00E14AA6">
        <w:rPr>
          <w:rFonts w:cstheme="minorHAnsi"/>
        </w:rPr>
        <w:t xml:space="preserve">        </w:t>
      </w:r>
      <w:r>
        <w:rPr>
          <w:rFonts w:cstheme="minorHAnsi"/>
        </w:rPr>
        <w:t xml:space="preserve">    </w:t>
      </w:r>
      <w:r w:rsidRPr="00E14AA6">
        <w:rPr>
          <w:rFonts w:cstheme="minorHAnsi"/>
        </w:rPr>
        <w:t xml:space="preserve">   </w:t>
      </w:r>
      <w:r w:rsidRPr="00E14AA6">
        <w:rPr>
          <w:rFonts w:eastAsia="Times New Roman" w:cstheme="minorHAnsi"/>
          <w:b/>
          <w:bCs/>
          <w:i/>
          <w:iCs/>
          <w:lang w:eastAsia="it-IT"/>
        </w:rPr>
        <w:t>Scienziati italiani protagonisti della nuova fisica</w:t>
      </w:r>
    </w:p>
    <w:p w14:paraId="21950525" w14:textId="77777777" w:rsidR="00E14AA6" w:rsidRPr="00E14AA6" w:rsidRDefault="00E14AA6" w:rsidP="00E14AA6">
      <w:pPr>
        <w:spacing w:after="0" w:line="240" w:lineRule="auto"/>
        <w:ind w:left="709" w:right="425"/>
        <w:jc w:val="both"/>
        <w:rPr>
          <w:rFonts w:cstheme="minorHAnsi"/>
        </w:rPr>
      </w:pPr>
      <w:r w:rsidRPr="00E14AA6">
        <w:rPr>
          <w:rFonts w:cstheme="minorHAnsi"/>
          <w:b/>
          <w:bCs/>
        </w:rPr>
        <w:t xml:space="preserve">Antonio Zoccoli, </w:t>
      </w:r>
      <w:r w:rsidRPr="00E14AA6">
        <w:rPr>
          <w:rFonts w:eastAsia="Times New Roman" w:cstheme="minorHAnsi"/>
          <w:color w:val="222222"/>
          <w:lang w:eastAsia="it-IT"/>
        </w:rPr>
        <w:t>presidente INFN,</w:t>
      </w:r>
      <w:r w:rsidRPr="00E14AA6">
        <w:rPr>
          <w:rFonts w:eastAsia="Times New Roman" w:cstheme="minorHAnsi"/>
          <w:color w:val="F44336"/>
          <w:lang w:eastAsia="it-IT"/>
        </w:rPr>
        <w:t xml:space="preserve"> </w:t>
      </w:r>
      <w:r w:rsidRPr="00E14AA6">
        <w:rPr>
          <w:rFonts w:cstheme="minorHAnsi"/>
          <w:color w:val="000000"/>
          <w:shd w:val="clear" w:color="auto" w:fill="FFFFFF"/>
        </w:rPr>
        <w:t>Istituto Nazionale di Fisica Nucleare</w:t>
      </w:r>
      <w:r w:rsidRPr="00E14AA6">
        <w:rPr>
          <w:rFonts w:cstheme="minorHAnsi"/>
          <w:shd w:val="clear" w:color="auto" w:fill="FFFFFF"/>
        </w:rPr>
        <w:t xml:space="preserve">, </w:t>
      </w:r>
      <w:r w:rsidRPr="00E14AA6">
        <w:rPr>
          <w:rFonts w:eastAsia="Times New Roman" w:cstheme="minorHAnsi"/>
          <w:lang w:eastAsia="it-IT"/>
        </w:rPr>
        <w:t>dal 2021 p</w:t>
      </w:r>
      <w:r w:rsidRPr="00E14AA6">
        <w:rPr>
          <w:rFonts w:eastAsia="Times New Roman" w:cstheme="minorHAnsi"/>
          <w:shd w:val="clear" w:color="auto" w:fill="FFFFFF"/>
          <w:lang w:eastAsia="it-IT"/>
        </w:rPr>
        <w:t>residente della CONPER, la Consulta dei Presidenti degli Enti pubblici di Ricerca</w:t>
      </w:r>
      <w:r w:rsidRPr="00E14AA6">
        <w:rPr>
          <w:rFonts w:cstheme="minorHAnsi"/>
        </w:rPr>
        <w:t>.</w:t>
      </w:r>
    </w:p>
    <w:p w14:paraId="6CF32977" w14:textId="77777777" w:rsidR="00E14AA6" w:rsidRPr="00E14AA6" w:rsidRDefault="00E14AA6" w:rsidP="00E14AA6">
      <w:pPr>
        <w:spacing w:after="0" w:line="240" w:lineRule="auto"/>
        <w:ind w:left="709" w:right="425"/>
        <w:jc w:val="both"/>
        <w:rPr>
          <w:rFonts w:cstheme="minorHAnsi"/>
        </w:rPr>
      </w:pPr>
    </w:p>
    <w:p w14:paraId="478AAFF1" w14:textId="77777777" w:rsidR="00E14AA6" w:rsidRPr="00E14AA6" w:rsidRDefault="00E14AA6" w:rsidP="00E14AA6">
      <w:pPr>
        <w:spacing w:after="0" w:line="240" w:lineRule="auto"/>
        <w:ind w:left="709" w:right="425"/>
        <w:jc w:val="both"/>
        <w:rPr>
          <w:rFonts w:cstheme="minorHAnsi"/>
          <w:b/>
          <w:bCs/>
        </w:rPr>
      </w:pPr>
      <w:r w:rsidRPr="00E14AA6">
        <w:rPr>
          <w:rFonts w:cstheme="minorHAnsi"/>
          <w:b/>
          <w:bCs/>
        </w:rPr>
        <w:t xml:space="preserve">Coordina l’incontro il presidente UGIS Giovanni Caprara </w:t>
      </w:r>
    </w:p>
    <w:p w14:paraId="2E8C982E" w14:textId="77777777" w:rsidR="00E14AA6" w:rsidRPr="00E14AA6" w:rsidRDefault="00E14AA6" w:rsidP="00E14AA6">
      <w:pPr>
        <w:tabs>
          <w:tab w:val="left" w:pos="7335"/>
        </w:tabs>
        <w:spacing w:after="0" w:line="240" w:lineRule="auto"/>
        <w:jc w:val="both"/>
        <w:rPr>
          <w:rFonts w:cstheme="minorHAnsi"/>
          <w:b/>
          <w:sz w:val="16"/>
          <w:szCs w:val="16"/>
        </w:rPr>
      </w:pPr>
    </w:p>
    <w:p w14:paraId="62B6D834" w14:textId="77777777" w:rsidR="00E14AA6" w:rsidRPr="00E14AA6" w:rsidRDefault="00E14AA6" w:rsidP="00E14AA6">
      <w:pPr>
        <w:tabs>
          <w:tab w:val="left" w:pos="709"/>
        </w:tabs>
        <w:spacing w:after="0" w:line="240" w:lineRule="auto"/>
        <w:jc w:val="both"/>
        <w:rPr>
          <w:rFonts w:cstheme="minorHAnsi"/>
        </w:rPr>
      </w:pPr>
      <w:r w:rsidRPr="00E14AA6">
        <w:rPr>
          <w:rFonts w:cstheme="minorHAnsi"/>
        </w:rPr>
        <w:t>18.00</w:t>
      </w:r>
      <w:r w:rsidRPr="00E14AA6">
        <w:rPr>
          <w:rFonts w:cstheme="minorHAnsi"/>
        </w:rPr>
        <w:tab/>
        <w:t>Chiusura dell’incontro</w:t>
      </w:r>
    </w:p>
    <w:p w14:paraId="7A8FE6D4" w14:textId="77777777" w:rsidR="00E14AA6" w:rsidRPr="00E14AA6" w:rsidRDefault="00E14AA6" w:rsidP="00F7070C">
      <w:pPr>
        <w:spacing w:after="0" w:line="240" w:lineRule="auto"/>
        <w:rPr>
          <w:rFonts w:cstheme="minorHAnsi"/>
          <w:b/>
          <w:bCs/>
          <w:sz w:val="21"/>
          <w:szCs w:val="21"/>
          <w:highlight w:val="yellow"/>
        </w:rPr>
      </w:pPr>
    </w:p>
    <w:p w14:paraId="51F13EEF" w14:textId="2F082547" w:rsidR="00942566" w:rsidRPr="00293A51" w:rsidRDefault="00942566" w:rsidP="00F7070C">
      <w:pPr>
        <w:spacing w:after="0" w:line="240" w:lineRule="auto"/>
        <w:ind w:right="425"/>
        <w:jc w:val="both"/>
        <w:rPr>
          <w:rFonts w:eastAsia="Times New Roman" w:cstheme="minorHAnsi"/>
          <w:sz w:val="21"/>
          <w:szCs w:val="21"/>
          <w:highlight w:val="yellow"/>
          <w:lang w:eastAsia="it-IT"/>
        </w:rPr>
      </w:pPr>
    </w:p>
    <w:p w14:paraId="668ACF16" w14:textId="763764F7" w:rsidR="00942566" w:rsidRPr="00293A51" w:rsidRDefault="00942566" w:rsidP="00F7070C">
      <w:pPr>
        <w:spacing w:after="0" w:line="240" w:lineRule="auto"/>
        <w:ind w:right="425"/>
        <w:jc w:val="both"/>
        <w:rPr>
          <w:rFonts w:eastAsia="Times New Roman" w:cstheme="minorHAnsi"/>
          <w:sz w:val="21"/>
          <w:szCs w:val="21"/>
          <w:highlight w:val="yellow"/>
          <w:lang w:eastAsia="it-IT"/>
        </w:rPr>
      </w:pPr>
    </w:p>
    <w:p w14:paraId="726012A0" w14:textId="77777777" w:rsidR="00BB5657" w:rsidRPr="00293A51" w:rsidRDefault="00BB5657" w:rsidP="00BB5657">
      <w:pPr>
        <w:spacing w:line="240" w:lineRule="auto"/>
        <w:jc w:val="both"/>
        <w:rPr>
          <w:b/>
          <w:sz w:val="21"/>
          <w:szCs w:val="21"/>
        </w:rPr>
      </w:pPr>
      <w:r w:rsidRPr="00293A51">
        <w:rPr>
          <w:b/>
          <w:sz w:val="21"/>
          <w:szCs w:val="21"/>
        </w:rPr>
        <w:t xml:space="preserve">Per info: </w:t>
      </w:r>
      <w:r w:rsidRPr="00293A51">
        <w:rPr>
          <w:rFonts w:ascii="Calibri" w:hAnsi="Calibri" w:cs="Calibri"/>
          <w:sz w:val="21"/>
          <w:szCs w:val="21"/>
        </w:rPr>
        <w:t>UGIS – Unione Giornalisti Italiani Scientifici: 02.77790322, https://ugis.it/cms/ , ugis@ugis.it</w:t>
      </w:r>
    </w:p>
    <w:p w14:paraId="6AB77BC9" w14:textId="77777777" w:rsidR="00BB5657" w:rsidRPr="00293A51" w:rsidRDefault="00BB5657" w:rsidP="00BB5657">
      <w:pPr>
        <w:spacing w:line="240" w:lineRule="auto"/>
        <w:jc w:val="both"/>
        <w:rPr>
          <w:rFonts w:ascii="Calibri" w:hAnsi="Calibri" w:cs="Calibri"/>
          <w:sz w:val="21"/>
          <w:szCs w:val="21"/>
        </w:rPr>
      </w:pPr>
      <w:r w:rsidRPr="00293A51">
        <w:rPr>
          <w:rFonts w:ascii="Calibri" w:hAnsi="Calibri" w:cs="Calibri"/>
          <w:sz w:val="21"/>
          <w:szCs w:val="21"/>
        </w:rPr>
        <w:t>FAST- Federazione delle associazioni scientifiche e tecniche:  http://www.fast.mi.it/</w:t>
      </w:r>
    </w:p>
    <w:p w14:paraId="1C14AB02" w14:textId="77777777" w:rsidR="00BB5657" w:rsidRPr="00293A51" w:rsidRDefault="00BB5657" w:rsidP="00BB5657">
      <w:pPr>
        <w:spacing w:line="240" w:lineRule="auto"/>
        <w:jc w:val="both"/>
        <w:rPr>
          <w:rFonts w:ascii="Calibri" w:hAnsi="Calibri" w:cs="Calibri"/>
          <w:sz w:val="21"/>
          <w:szCs w:val="21"/>
        </w:rPr>
      </w:pPr>
      <w:r w:rsidRPr="00293A51">
        <w:rPr>
          <w:rFonts w:ascii="Calibri" w:hAnsi="Calibri" w:cs="Calibri"/>
          <w:sz w:val="21"/>
          <w:szCs w:val="21"/>
        </w:rPr>
        <w:t>Fondazione Ordine Giornalisti Emilia Romagna: 051.261663</w:t>
      </w:r>
      <w:r w:rsidRPr="00293A51">
        <w:rPr>
          <w:rFonts w:ascii="Calibri,Bold" w:hAnsi="Calibri,Bold" w:cs="Calibri,Bold"/>
          <w:b/>
          <w:bCs/>
          <w:sz w:val="21"/>
          <w:szCs w:val="21"/>
        </w:rPr>
        <w:t xml:space="preserve">, </w:t>
      </w:r>
      <w:r w:rsidRPr="00293A51">
        <w:rPr>
          <w:rFonts w:ascii="Calibri" w:hAnsi="Calibri" w:cs="Calibri"/>
          <w:sz w:val="21"/>
          <w:szCs w:val="21"/>
        </w:rPr>
        <w:t>fondazione@odg.bo.it</w:t>
      </w:r>
    </w:p>
    <w:p w14:paraId="45EDF2E0" w14:textId="77777777" w:rsidR="00935522" w:rsidRPr="004874F0" w:rsidRDefault="00935522" w:rsidP="0093495C">
      <w:pPr>
        <w:jc w:val="both"/>
        <w:rPr>
          <w:sz w:val="20"/>
          <w:szCs w:val="20"/>
        </w:rPr>
      </w:pPr>
    </w:p>
    <w:sectPr w:rsidR="00935522" w:rsidRPr="004874F0" w:rsidSect="001F094C">
      <w:headerReference w:type="default" r:id="rId8"/>
      <w:footerReference w:type="default" r:id="rId9"/>
      <w:pgSz w:w="11906" w:h="16838"/>
      <w:pgMar w:top="1418" w:right="1021" w:bottom="907" w:left="102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89F15" w14:textId="77777777" w:rsidR="00D060A6" w:rsidRDefault="00D060A6" w:rsidP="00331810">
      <w:pPr>
        <w:spacing w:after="0" w:line="240" w:lineRule="auto"/>
      </w:pPr>
      <w:r>
        <w:separator/>
      </w:r>
    </w:p>
  </w:endnote>
  <w:endnote w:type="continuationSeparator" w:id="0">
    <w:p w14:paraId="54683EFD" w14:textId="77777777" w:rsidR="00D060A6" w:rsidRDefault="00D060A6" w:rsidP="00331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65 Medium">
    <w:altName w:val="Arial"/>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E3C6" w14:textId="77777777" w:rsidR="00D07696" w:rsidRPr="00D07696" w:rsidRDefault="00D07696">
    <w:pPr>
      <w:pStyle w:val="Pidipagina"/>
      <w:jc w:val="right"/>
      <w:rPr>
        <w:sz w:val="24"/>
        <w:szCs w:val="24"/>
      </w:rPr>
    </w:pPr>
    <w:r w:rsidRPr="00D07696">
      <w:rPr>
        <w:sz w:val="24"/>
        <w:szCs w:val="24"/>
      </w:rPr>
      <w:t xml:space="preserve">pag. </w:t>
    </w:r>
    <w:r w:rsidRPr="00D07696">
      <w:rPr>
        <w:sz w:val="24"/>
        <w:szCs w:val="24"/>
      </w:rPr>
      <w:fldChar w:fldCharType="begin"/>
    </w:r>
    <w:r w:rsidRPr="00D07696">
      <w:rPr>
        <w:sz w:val="24"/>
        <w:szCs w:val="24"/>
      </w:rPr>
      <w:instrText>PAGE  \* Arabic</w:instrText>
    </w:r>
    <w:r w:rsidRPr="00D07696">
      <w:rPr>
        <w:sz w:val="24"/>
        <w:szCs w:val="24"/>
      </w:rPr>
      <w:fldChar w:fldCharType="separate"/>
    </w:r>
    <w:r w:rsidRPr="00D07696">
      <w:rPr>
        <w:sz w:val="24"/>
        <w:szCs w:val="24"/>
      </w:rPr>
      <w:t>1</w:t>
    </w:r>
    <w:r w:rsidRPr="00D07696">
      <w:rPr>
        <w:sz w:val="24"/>
        <w:szCs w:val="24"/>
      </w:rPr>
      <w:fldChar w:fldCharType="end"/>
    </w:r>
  </w:p>
  <w:p w14:paraId="64F4B2EA" w14:textId="77777777" w:rsidR="00D07696" w:rsidRDefault="00D0769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681BF" w14:textId="77777777" w:rsidR="00D060A6" w:rsidRDefault="00D060A6" w:rsidP="00331810">
      <w:pPr>
        <w:spacing w:after="0" w:line="240" w:lineRule="auto"/>
      </w:pPr>
      <w:r>
        <w:separator/>
      </w:r>
    </w:p>
  </w:footnote>
  <w:footnote w:type="continuationSeparator" w:id="0">
    <w:p w14:paraId="5FB17B32" w14:textId="77777777" w:rsidR="00D060A6" w:rsidRDefault="00D060A6" w:rsidP="00331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3D014" w14:textId="21DC05C2" w:rsidR="00331810" w:rsidRDefault="00B42944">
    <w:pPr>
      <w:pStyle w:val="Intestazione"/>
    </w:pPr>
    <w:r>
      <w:rPr>
        <w:noProof/>
        <w:lang w:eastAsia="it-IT"/>
      </w:rPr>
      <w:drawing>
        <wp:anchor distT="0" distB="0" distL="114300" distR="114300" simplePos="0" relativeHeight="251659264" behindDoc="0" locked="0" layoutInCell="1" allowOverlap="1" wp14:anchorId="1E479711" wp14:editId="025C18EE">
          <wp:simplePos x="0" y="0"/>
          <wp:positionH relativeFrom="column">
            <wp:posOffset>2650932</wp:posOffset>
          </wp:positionH>
          <wp:positionV relativeFrom="paragraph">
            <wp:posOffset>-254691</wp:posOffset>
          </wp:positionV>
          <wp:extent cx="1221740" cy="566420"/>
          <wp:effectExtent l="0" t="0" r="0" b="0"/>
          <wp:wrapSquare wrapText="bothSides"/>
          <wp:docPr id="34" name="Immagine 1" descr="logo UGIS_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GIS_colori"/>
                  <pic:cNvPicPr>
                    <a:picLocks noChangeAspect="1" noChangeArrowheads="1"/>
                  </pic:cNvPicPr>
                </pic:nvPicPr>
                <pic:blipFill>
                  <a:blip r:embed="rId1"/>
                  <a:srcRect/>
                  <a:stretch>
                    <a:fillRect/>
                  </a:stretch>
                </pic:blipFill>
                <pic:spPr bwMode="auto">
                  <a:xfrm>
                    <a:off x="0" y="0"/>
                    <a:ext cx="1221740" cy="566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80A6E">
      <w:rPr>
        <w:noProof/>
        <w:lang w:eastAsia="it-IT"/>
      </w:rPr>
      <w:drawing>
        <wp:anchor distT="0" distB="0" distL="114300" distR="114300" simplePos="0" relativeHeight="251671552" behindDoc="0" locked="0" layoutInCell="1" allowOverlap="1" wp14:anchorId="0F282A5E" wp14:editId="7EA75064">
          <wp:simplePos x="0" y="0"/>
          <wp:positionH relativeFrom="column">
            <wp:posOffset>5654040</wp:posOffset>
          </wp:positionH>
          <wp:positionV relativeFrom="paragraph">
            <wp:posOffset>-381635</wp:posOffset>
          </wp:positionV>
          <wp:extent cx="857250" cy="857250"/>
          <wp:effectExtent l="0" t="0" r="0" b="0"/>
          <wp:wrapNone/>
          <wp:docPr id="31" name="Immagine 31" descr="LOGOORDINE_tra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DINE_trasp"/>
                  <pic:cNvPicPr>
                    <a:picLocks noChangeAspect="1" noChangeArrowheads="1"/>
                  </pic:cNvPicPr>
                </pic:nvPicPr>
                <pic:blipFill>
                  <a:blip r:embed="rId2"/>
                  <a:srcRect/>
                  <a:stretch>
                    <a:fillRect/>
                  </a:stretch>
                </pic:blipFill>
                <pic:spPr bwMode="auto">
                  <a:xfrm>
                    <a:off x="0" y="0"/>
                    <a:ext cx="857250" cy="857250"/>
                  </a:xfrm>
                  <a:prstGeom prst="rect">
                    <a:avLst/>
                  </a:prstGeom>
                  <a:noFill/>
                  <a:ln w="9525">
                    <a:noFill/>
                    <a:miter lim="800000"/>
                    <a:headEnd/>
                    <a:tailEnd/>
                  </a:ln>
                </pic:spPr>
              </pic:pic>
            </a:graphicData>
          </a:graphic>
        </wp:anchor>
      </w:drawing>
    </w:r>
    <w:r w:rsidR="00B80A6E">
      <w:rPr>
        <w:noProof/>
        <w:lang w:eastAsia="it-IT"/>
      </w:rPr>
      <w:drawing>
        <wp:anchor distT="0" distB="0" distL="114300" distR="114300" simplePos="0" relativeHeight="251646976" behindDoc="0" locked="0" layoutInCell="1" allowOverlap="1" wp14:anchorId="017473E6" wp14:editId="1A329999">
          <wp:simplePos x="0" y="0"/>
          <wp:positionH relativeFrom="margin">
            <wp:posOffset>4383405</wp:posOffset>
          </wp:positionH>
          <wp:positionV relativeFrom="margin">
            <wp:posOffset>-775970</wp:posOffset>
          </wp:positionV>
          <wp:extent cx="990600" cy="771525"/>
          <wp:effectExtent l="19050" t="0" r="0" b="0"/>
          <wp:wrapSquare wrapText="bothSides"/>
          <wp:docPr id="32" name="Immagine 32" descr="C:\Users\Camilla\Downloads\logo Fondazi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milla\Downloads\logo Fondazione.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0600" cy="771525"/>
                  </a:xfrm>
                  <a:prstGeom prst="rect">
                    <a:avLst/>
                  </a:prstGeom>
                  <a:noFill/>
                  <a:ln>
                    <a:noFill/>
                  </a:ln>
                </pic:spPr>
              </pic:pic>
            </a:graphicData>
          </a:graphic>
        </wp:anchor>
      </w:drawing>
    </w:r>
    <w:r w:rsidR="00C106B0">
      <w:rPr>
        <w:noProof/>
        <w:lang w:eastAsia="it-IT"/>
      </w:rPr>
      <w:drawing>
        <wp:anchor distT="0" distB="0" distL="114300" distR="114300" simplePos="0" relativeHeight="251653120" behindDoc="0" locked="0" layoutInCell="1" allowOverlap="1" wp14:anchorId="3AC495FA" wp14:editId="34A67348">
          <wp:simplePos x="0" y="0"/>
          <wp:positionH relativeFrom="column">
            <wp:posOffset>-342900</wp:posOffset>
          </wp:positionH>
          <wp:positionV relativeFrom="paragraph">
            <wp:posOffset>-205740</wp:posOffset>
          </wp:positionV>
          <wp:extent cx="1188720" cy="518160"/>
          <wp:effectExtent l="0" t="0" r="0" b="0"/>
          <wp:wrapNone/>
          <wp:docPr id="33" name="Immagine 4"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magine"/>
                  <pic:cNvPicPr>
                    <a:picLocks noChangeAspect="1" noChangeArrowheads="1"/>
                  </pic:cNvPicPr>
                </pic:nvPicPr>
                <pic:blipFill>
                  <a:blip r:embed="rId4"/>
                  <a:srcRect/>
                  <a:stretch>
                    <a:fillRect/>
                  </a:stretch>
                </pic:blipFill>
                <pic:spPr bwMode="auto">
                  <a:xfrm>
                    <a:off x="0" y="0"/>
                    <a:ext cx="1188720" cy="5181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675A8">
      <w:rPr>
        <w:noProof/>
        <w:lang w:eastAsia="it-IT"/>
      </w:rPr>
      <w:drawing>
        <wp:anchor distT="0" distB="0" distL="114300" distR="114300" simplePos="0" relativeHeight="251665408" behindDoc="0" locked="0" layoutInCell="1" allowOverlap="1" wp14:anchorId="648C1E3A" wp14:editId="0080AB1F">
          <wp:simplePos x="0" y="0"/>
          <wp:positionH relativeFrom="column">
            <wp:posOffset>1165860</wp:posOffset>
          </wp:positionH>
          <wp:positionV relativeFrom="paragraph">
            <wp:posOffset>-211455</wp:posOffset>
          </wp:positionV>
          <wp:extent cx="842010" cy="542925"/>
          <wp:effectExtent l="19050" t="0" r="0" b="0"/>
          <wp:wrapSquare wrapText="bothSides"/>
          <wp:docPr id="35" name="Immagine 1" descr="C:\Users\user\Desktop\fast 2016\ugis 2 dic 2017\file modificati 2 dic ugis\rev cs 2 dicembre piacenza\fast_lit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ast 2016\ugis 2 dic 2017\file modificati 2 dic ugis\rev cs 2 dicembre piacenza\fast_little.jpg"/>
                  <pic:cNvPicPr>
                    <a:picLocks noChangeAspect="1" noChangeArrowheads="1"/>
                  </pic:cNvPicPr>
                </pic:nvPicPr>
                <pic:blipFill>
                  <a:blip r:embed="rId5"/>
                  <a:srcRect/>
                  <a:stretch>
                    <a:fillRect/>
                  </a:stretch>
                </pic:blipFill>
                <pic:spPr bwMode="auto">
                  <a:xfrm>
                    <a:off x="0" y="0"/>
                    <a:ext cx="842010" cy="542925"/>
                  </a:xfrm>
                  <a:prstGeom prst="rect">
                    <a:avLst/>
                  </a:prstGeom>
                  <a:noFill/>
                  <a:ln w="9525">
                    <a:noFill/>
                    <a:miter lim="800000"/>
                    <a:headEnd/>
                    <a:tailEnd/>
                  </a:ln>
                </pic:spPr>
              </pic:pic>
            </a:graphicData>
          </a:graphic>
        </wp:anchor>
      </w:drawing>
    </w:r>
    <w:r w:rsidR="00F42B06" w:rsidRPr="00F42B06">
      <w:rPr>
        <w:noProof/>
        <w:lang w:eastAsia="it-I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6B95"/>
    <w:multiLevelType w:val="multilevel"/>
    <w:tmpl w:val="1C16DBC0"/>
    <w:lvl w:ilvl="0">
      <w:start w:val="9"/>
      <w:numFmt w:val="decimal"/>
      <w:lvlText w:val="%1"/>
      <w:lvlJc w:val="left"/>
      <w:pPr>
        <w:ind w:left="420" w:hanging="420"/>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9397E7B"/>
    <w:multiLevelType w:val="multilevel"/>
    <w:tmpl w:val="EDB012FE"/>
    <w:lvl w:ilvl="0">
      <w:start w:val="13"/>
      <w:numFmt w:val="decimal"/>
      <w:lvlText w:val="%1"/>
      <w:lvlJc w:val="left"/>
      <w:pPr>
        <w:ind w:left="540" w:hanging="540"/>
      </w:pPr>
      <w:rPr>
        <w:rFonts w:hint="default"/>
      </w:rPr>
    </w:lvl>
    <w:lvl w:ilvl="1">
      <w:start w:val="4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B99787B"/>
    <w:multiLevelType w:val="multilevel"/>
    <w:tmpl w:val="B810D724"/>
    <w:lvl w:ilvl="0">
      <w:start w:val="8"/>
      <w:numFmt w:val="decimalZero"/>
      <w:lvlText w:val="%1"/>
      <w:lvlJc w:val="left"/>
      <w:pPr>
        <w:ind w:left="540" w:hanging="540"/>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5F133C9"/>
    <w:multiLevelType w:val="hybridMultilevel"/>
    <w:tmpl w:val="4DF29384"/>
    <w:lvl w:ilvl="0" w:tplc="D06651D8">
      <w:start w:val="1"/>
      <w:numFmt w:val="decimal"/>
      <w:lvlText w:val="%1-"/>
      <w:lvlJc w:val="left"/>
      <w:pPr>
        <w:ind w:left="1353" w:hanging="360"/>
      </w:pPr>
      <w:rPr>
        <w:b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76F44B16"/>
    <w:multiLevelType w:val="hybridMultilevel"/>
    <w:tmpl w:val="A11633E2"/>
    <w:lvl w:ilvl="0" w:tplc="A60EFAAC">
      <w:numFmt w:val="bullet"/>
      <w:lvlText w:val="-"/>
      <w:lvlJc w:val="left"/>
      <w:pPr>
        <w:ind w:left="1146" w:hanging="360"/>
      </w:pPr>
      <w:rPr>
        <w:rFonts w:ascii="Times New Roman" w:eastAsia="Calibri" w:hAnsi="Times New Roman" w:cs="Times New Roman" w:hint="default"/>
        <w:b/>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7DC83CFC"/>
    <w:multiLevelType w:val="multilevel"/>
    <w:tmpl w:val="9078F6D0"/>
    <w:lvl w:ilvl="0">
      <w:start w:val="8"/>
      <w:numFmt w:val="decimal"/>
      <w:lvlText w:val="%1"/>
      <w:lvlJc w:val="left"/>
      <w:pPr>
        <w:ind w:left="420" w:hanging="420"/>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6159879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4058630">
    <w:abstractNumId w:val="3"/>
  </w:num>
  <w:num w:numId="3" w16cid:durableId="2039767783">
    <w:abstractNumId w:val="4"/>
  </w:num>
  <w:num w:numId="4" w16cid:durableId="1260866326">
    <w:abstractNumId w:val="0"/>
  </w:num>
  <w:num w:numId="5" w16cid:durableId="764810032">
    <w:abstractNumId w:val="2"/>
  </w:num>
  <w:num w:numId="6" w16cid:durableId="185217468">
    <w:abstractNumId w:val="5"/>
  </w:num>
  <w:num w:numId="7" w16cid:durableId="1947611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1810"/>
    <w:rsid w:val="000008B5"/>
    <w:rsid w:val="0000455C"/>
    <w:rsid w:val="0000478F"/>
    <w:rsid w:val="00013123"/>
    <w:rsid w:val="000155B6"/>
    <w:rsid w:val="00017141"/>
    <w:rsid w:val="00022434"/>
    <w:rsid w:val="000261B8"/>
    <w:rsid w:val="00026C94"/>
    <w:rsid w:val="00027B9D"/>
    <w:rsid w:val="00036369"/>
    <w:rsid w:val="000417AD"/>
    <w:rsid w:val="000515D9"/>
    <w:rsid w:val="00052299"/>
    <w:rsid w:val="00054E18"/>
    <w:rsid w:val="000645FA"/>
    <w:rsid w:val="00065CBA"/>
    <w:rsid w:val="00071299"/>
    <w:rsid w:val="00071D71"/>
    <w:rsid w:val="00073AB7"/>
    <w:rsid w:val="000746AA"/>
    <w:rsid w:val="000837CE"/>
    <w:rsid w:val="000852A8"/>
    <w:rsid w:val="00090B85"/>
    <w:rsid w:val="00090E1F"/>
    <w:rsid w:val="00094D6E"/>
    <w:rsid w:val="000A0917"/>
    <w:rsid w:val="000A0DF5"/>
    <w:rsid w:val="000A0F94"/>
    <w:rsid w:val="000A3CD5"/>
    <w:rsid w:val="000A3FBA"/>
    <w:rsid w:val="000A7AF5"/>
    <w:rsid w:val="000B1541"/>
    <w:rsid w:val="000B4BDA"/>
    <w:rsid w:val="000D4107"/>
    <w:rsid w:val="000E4C48"/>
    <w:rsid w:val="000E5262"/>
    <w:rsid w:val="000F4B82"/>
    <w:rsid w:val="000F6F03"/>
    <w:rsid w:val="000F7867"/>
    <w:rsid w:val="00105B42"/>
    <w:rsid w:val="00106C5F"/>
    <w:rsid w:val="001116A8"/>
    <w:rsid w:val="001119D9"/>
    <w:rsid w:val="00124A3F"/>
    <w:rsid w:val="001261A8"/>
    <w:rsid w:val="00132745"/>
    <w:rsid w:val="00140942"/>
    <w:rsid w:val="00147CB1"/>
    <w:rsid w:val="0015389D"/>
    <w:rsid w:val="00171129"/>
    <w:rsid w:val="001724A0"/>
    <w:rsid w:val="00175058"/>
    <w:rsid w:val="001773E9"/>
    <w:rsid w:val="00187790"/>
    <w:rsid w:val="0019435C"/>
    <w:rsid w:val="00195880"/>
    <w:rsid w:val="001A466E"/>
    <w:rsid w:val="001B2E94"/>
    <w:rsid w:val="001B38DA"/>
    <w:rsid w:val="001B64F0"/>
    <w:rsid w:val="001C7485"/>
    <w:rsid w:val="001D0132"/>
    <w:rsid w:val="001D2B53"/>
    <w:rsid w:val="001D6CC4"/>
    <w:rsid w:val="001E08AB"/>
    <w:rsid w:val="001E4D1D"/>
    <w:rsid w:val="001F0761"/>
    <w:rsid w:val="001F094C"/>
    <w:rsid w:val="00200E61"/>
    <w:rsid w:val="0020759A"/>
    <w:rsid w:val="00207955"/>
    <w:rsid w:val="00213BCE"/>
    <w:rsid w:val="00216B5B"/>
    <w:rsid w:val="00220C97"/>
    <w:rsid w:val="00226F05"/>
    <w:rsid w:val="00231AB5"/>
    <w:rsid w:val="002321A2"/>
    <w:rsid w:val="00233573"/>
    <w:rsid w:val="00237F24"/>
    <w:rsid w:val="00240129"/>
    <w:rsid w:val="00242393"/>
    <w:rsid w:val="002465CB"/>
    <w:rsid w:val="0025193D"/>
    <w:rsid w:val="00251E60"/>
    <w:rsid w:val="00265294"/>
    <w:rsid w:val="002718D5"/>
    <w:rsid w:val="002722EC"/>
    <w:rsid w:val="00274879"/>
    <w:rsid w:val="002769B6"/>
    <w:rsid w:val="00286FD8"/>
    <w:rsid w:val="00290C30"/>
    <w:rsid w:val="00293A51"/>
    <w:rsid w:val="002A26E2"/>
    <w:rsid w:val="002A4C62"/>
    <w:rsid w:val="002A4D31"/>
    <w:rsid w:val="002B3BD2"/>
    <w:rsid w:val="002B5C6F"/>
    <w:rsid w:val="002C684C"/>
    <w:rsid w:val="002D2345"/>
    <w:rsid w:val="002E17D3"/>
    <w:rsid w:val="002F009D"/>
    <w:rsid w:val="002F443E"/>
    <w:rsid w:val="003028A8"/>
    <w:rsid w:val="0032231B"/>
    <w:rsid w:val="00322B34"/>
    <w:rsid w:val="00331810"/>
    <w:rsid w:val="003367AA"/>
    <w:rsid w:val="0034237E"/>
    <w:rsid w:val="003478EB"/>
    <w:rsid w:val="003522DC"/>
    <w:rsid w:val="00353E71"/>
    <w:rsid w:val="00354414"/>
    <w:rsid w:val="003675A8"/>
    <w:rsid w:val="00371952"/>
    <w:rsid w:val="00371B52"/>
    <w:rsid w:val="003739BA"/>
    <w:rsid w:val="00375CEA"/>
    <w:rsid w:val="00381616"/>
    <w:rsid w:val="00387839"/>
    <w:rsid w:val="00394E09"/>
    <w:rsid w:val="0039544D"/>
    <w:rsid w:val="003A021F"/>
    <w:rsid w:val="003A3103"/>
    <w:rsid w:val="003A4672"/>
    <w:rsid w:val="003C63B3"/>
    <w:rsid w:val="003C6B1A"/>
    <w:rsid w:val="003D0DFF"/>
    <w:rsid w:val="003D490D"/>
    <w:rsid w:val="003E3251"/>
    <w:rsid w:val="003E3EB9"/>
    <w:rsid w:val="003F11E5"/>
    <w:rsid w:val="003F26D9"/>
    <w:rsid w:val="003F4957"/>
    <w:rsid w:val="003F60B2"/>
    <w:rsid w:val="003F68AA"/>
    <w:rsid w:val="003F73D2"/>
    <w:rsid w:val="004100C7"/>
    <w:rsid w:val="00410144"/>
    <w:rsid w:val="00421F48"/>
    <w:rsid w:val="00423CC8"/>
    <w:rsid w:val="004307A5"/>
    <w:rsid w:val="0043117E"/>
    <w:rsid w:val="00451953"/>
    <w:rsid w:val="00453FA5"/>
    <w:rsid w:val="00476232"/>
    <w:rsid w:val="00483B60"/>
    <w:rsid w:val="00486BD2"/>
    <w:rsid w:val="004874F0"/>
    <w:rsid w:val="004A3AD1"/>
    <w:rsid w:val="004A5135"/>
    <w:rsid w:val="004B0126"/>
    <w:rsid w:val="004B10A3"/>
    <w:rsid w:val="004B1202"/>
    <w:rsid w:val="004C15A6"/>
    <w:rsid w:val="004C1E61"/>
    <w:rsid w:val="004C21C3"/>
    <w:rsid w:val="004C5083"/>
    <w:rsid w:val="004D2D3F"/>
    <w:rsid w:val="004D3FC6"/>
    <w:rsid w:val="004D7350"/>
    <w:rsid w:val="004F2EDC"/>
    <w:rsid w:val="004F471E"/>
    <w:rsid w:val="00510ACE"/>
    <w:rsid w:val="00537BC1"/>
    <w:rsid w:val="005408B6"/>
    <w:rsid w:val="00542E0E"/>
    <w:rsid w:val="0054601E"/>
    <w:rsid w:val="0055091D"/>
    <w:rsid w:val="005512E8"/>
    <w:rsid w:val="00554293"/>
    <w:rsid w:val="00554CF1"/>
    <w:rsid w:val="00554D34"/>
    <w:rsid w:val="005646F0"/>
    <w:rsid w:val="005647A2"/>
    <w:rsid w:val="00570286"/>
    <w:rsid w:val="005709B6"/>
    <w:rsid w:val="00576205"/>
    <w:rsid w:val="00583B4C"/>
    <w:rsid w:val="00591E14"/>
    <w:rsid w:val="005A3A2F"/>
    <w:rsid w:val="005B2E13"/>
    <w:rsid w:val="005B3684"/>
    <w:rsid w:val="005B5843"/>
    <w:rsid w:val="005C70F6"/>
    <w:rsid w:val="005C71DF"/>
    <w:rsid w:val="005D11B3"/>
    <w:rsid w:val="005D3DE0"/>
    <w:rsid w:val="005D5D1F"/>
    <w:rsid w:val="005D6477"/>
    <w:rsid w:val="005D7F3A"/>
    <w:rsid w:val="005E2A02"/>
    <w:rsid w:val="00604508"/>
    <w:rsid w:val="00607A45"/>
    <w:rsid w:val="00613EC9"/>
    <w:rsid w:val="00617354"/>
    <w:rsid w:val="00617EAB"/>
    <w:rsid w:val="00620A4A"/>
    <w:rsid w:val="00631C56"/>
    <w:rsid w:val="00646CD3"/>
    <w:rsid w:val="006515D2"/>
    <w:rsid w:val="00657503"/>
    <w:rsid w:val="00682A8B"/>
    <w:rsid w:val="006934AC"/>
    <w:rsid w:val="00693685"/>
    <w:rsid w:val="006941CC"/>
    <w:rsid w:val="006953F3"/>
    <w:rsid w:val="00695F53"/>
    <w:rsid w:val="006B12E9"/>
    <w:rsid w:val="006C7BA8"/>
    <w:rsid w:val="006D182D"/>
    <w:rsid w:val="006D3C4F"/>
    <w:rsid w:val="006E2E60"/>
    <w:rsid w:val="006E3385"/>
    <w:rsid w:val="006E5083"/>
    <w:rsid w:val="006F0822"/>
    <w:rsid w:val="006F457E"/>
    <w:rsid w:val="006F576D"/>
    <w:rsid w:val="00700420"/>
    <w:rsid w:val="007017DE"/>
    <w:rsid w:val="00702C4F"/>
    <w:rsid w:val="00704B88"/>
    <w:rsid w:val="00704DA5"/>
    <w:rsid w:val="007067B1"/>
    <w:rsid w:val="00710D83"/>
    <w:rsid w:val="00721B0C"/>
    <w:rsid w:val="007249D8"/>
    <w:rsid w:val="00726DE1"/>
    <w:rsid w:val="00731E61"/>
    <w:rsid w:val="00733888"/>
    <w:rsid w:val="00740723"/>
    <w:rsid w:val="00741BBD"/>
    <w:rsid w:val="00741E08"/>
    <w:rsid w:val="0075672F"/>
    <w:rsid w:val="00764A1C"/>
    <w:rsid w:val="00773BD0"/>
    <w:rsid w:val="00776680"/>
    <w:rsid w:val="00777725"/>
    <w:rsid w:val="00781ECD"/>
    <w:rsid w:val="007875C7"/>
    <w:rsid w:val="0079106A"/>
    <w:rsid w:val="007A7446"/>
    <w:rsid w:val="007B1A23"/>
    <w:rsid w:val="007C12BE"/>
    <w:rsid w:val="007C171F"/>
    <w:rsid w:val="007D4126"/>
    <w:rsid w:val="007F616F"/>
    <w:rsid w:val="0080303E"/>
    <w:rsid w:val="0080422C"/>
    <w:rsid w:val="00807B45"/>
    <w:rsid w:val="008104AE"/>
    <w:rsid w:val="00814569"/>
    <w:rsid w:val="0082315D"/>
    <w:rsid w:val="00833CD3"/>
    <w:rsid w:val="00842C1B"/>
    <w:rsid w:val="008538FD"/>
    <w:rsid w:val="0085428A"/>
    <w:rsid w:val="00855B7A"/>
    <w:rsid w:val="0085651F"/>
    <w:rsid w:val="00864435"/>
    <w:rsid w:val="00865D8E"/>
    <w:rsid w:val="00875586"/>
    <w:rsid w:val="00891F81"/>
    <w:rsid w:val="008A67F3"/>
    <w:rsid w:val="008A707D"/>
    <w:rsid w:val="008B2550"/>
    <w:rsid w:val="008B2905"/>
    <w:rsid w:val="008B6297"/>
    <w:rsid w:val="008C3A93"/>
    <w:rsid w:val="008D563B"/>
    <w:rsid w:val="008E092D"/>
    <w:rsid w:val="008F3B40"/>
    <w:rsid w:val="00904D88"/>
    <w:rsid w:val="0090616B"/>
    <w:rsid w:val="009107DF"/>
    <w:rsid w:val="00915246"/>
    <w:rsid w:val="00917A94"/>
    <w:rsid w:val="0092008F"/>
    <w:rsid w:val="00923F30"/>
    <w:rsid w:val="00932C1D"/>
    <w:rsid w:val="0093495C"/>
    <w:rsid w:val="00935522"/>
    <w:rsid w:val="00942566"/>
    <w:rsid w:val="009433A5"/>
    <w:rsid w:val="00943701"/>
    <w:rsid w:val="00943C09"/>
    <w:rsid w:val="00945238"/>
    <w:rsid w:val="00946567"/>
    <w:rsid w:val="00946D27"/>
    <w:rsid w:val="00962E09"/>
    <w:rsid w:val="00967D5F"/>
    <w:rsid w:val="00970B49"/>
    <w:rsid w:val="00974387"/>
    <w:rsid w:val="00974532"/>
    <w:rsid w:val="00977874"/>
    <w:rsid w:val="00980551"/>
    <w:rsid w:val="00980E4A"/>
    <w:rsid w:val="009821DB"/>
    <w:rsid w:val="0099392B"/>
    <w:rsid w:val="009A0913"/>
    <w:rsid w:val="009A0D1A"/>
    <w:rsid w:val="009A1EFA"/>
    <w:rsid w:val="009A3F4E"/>
    <w:rsid w:val="009A568F"/>
    <w:rsid w:val="009A70B8"/>
    <w:rsid w:val="009B0372"/>
    <w:rsid w:val="009D09F3"/>
    <w:rsid w:val="009D31F6"/>
    <w:rsid w:val="009D52B0"/>
    <w:rsid w:val="009D6D50"/>
    <w:rsid w:val="009E0587"/>
    <w:rsid w:val="009E0687"/>
    <w:rsid w:val="009E0E9D"/>
    <w:rsid w:val="009F2003"/>
    <w:rsid w:val="009F2D3A"/>
    <w:rsid w:val="009F3378"/>
    <w:rsid w:val="00A01002"/>
    <w:rsid w:val="00A01C80"/>
    <w:rsid w:val="00A04690"/>
    <w:rsid w:val="00A04DB7"/>
    <w:rsid w:val="00A07A85"/>
    <w:rsid w:val="00A10B49"/>
    <w:rsid w:val="00A12D90"/>
    <w:rsid w:val="00A1587E"/>
    <w:rsid w:val="00A26A98"/>
    <w:rsid w:val="00A3069F"/>
    <w:rsid w:val="00A31BF5"/>
    <w:rsid w:val="00A354D4"/>
    <w:rsid w:val="00A36E49"/>
    <w:rsid w:val="00A41D53"/>
    <w:rsid w:val="00A43654"/>
    <w:rsid w:val="00A43878"/>
    <w:rsid w:val="00A46702"/>
    <w:rsid w:val="00A51694"/>
    <w:rsid w:val="00A53141"/>
    <w:rsid w:val="00A60D94"/>
    <w:rsid w:val="00A62D0E"/>
    <w:rsid w:val="00A67274"/>
    <w:rsid w:val="00A7672A"/>
    <w:rsid w:val="00A842EB"/>
    <w:rsid w:val="00A8573F"/>
    <w:rsid w:val="00A879EC"/>
    <w:rsid w:val="00A9517F"/>
    <w:rsid w:val="00A965E2"/>
    <w:rsid w:val="00AA2E84"/>
    <w:rsid w:val="00AA5D6A"/>
    <w:rsid w:val="00AC065D"/>
    <w:rsid w:val="00AC2ABF"/>
    <w:rsid w:val="00AC33CA"/>
    <w:rsid w:val="00AC36A9"/>
    <w:rsid w:val="00AC48A6"/>
    <w:rsid w:val="00AC57F4"/>
    <w:rsid w:val="00AD66EF"/>
    <w:rsid w:val="00AE5FF0"/>
    <w:rsid w:val="00AE61E4"/>
    <w:rsid w:val="00AE77EA"/>
    <w:rsid w:val="00AF37D0"/>
    <w:rsid w:val="00AF6DDB"/>
    <w:rsid w:val="00B102F6"/>
    <w:rsid w:val="00B20217"/>
    <w:rsid w:val="00B327BD"/>
    <w:rsid w:val="00B351AE"/>
    <w:rsid w:val="00B36520"/>
    <w:rsid w:val="00B42944"/>
    <w:rsid w:val="00B455AA"/>
    <w:rsid w:val="00B505E2"/>
    <w:rsid w:val="00B526DA"/>
    <w:rsid w:val="00B53554"/>
    <w:rsid w:val="00B53EFF"/>
    <w:rsid w:val="00B72E13"/>
    <w:rsid w:val="00B73B80"/>
    <w:rsid w:val="00B7429C"/>
    <w:rsid w:val="00B75059"/>
    <w:rsid w:val="00B751FD"/>
    <w:rsid w:val="00B80A6E"/>
    <w:rsid w:val="00B831E5"/>
    <w:rsid w:val="00B912F2"/>
    <w:rsid w:val="00B9688E"/>
    <w:rsid w:val="00B975C0"/>
    <w:rsid w:val="00BA05C6"/>
    <w:rsid w:val="00BA2C08"/>
    <w:rsid w:val="00BA7121"/>
    <w:rsid w:val="00BB1749"/>
    <w:rsid w:val="00BB5657"/>
    <w:rsid w:val="00BC120C"/>
    <w:rsid w:val="00BC3FBC"/>
    <w:rsid w:val="00BC5DC7"/>
    <w:rsid w:val="00BD5695"/>
    <w:rsid w:val="00BD5CBC"/>
    <w:rsid w:val="00BE32E4"/>
    <w:rsid w:val="00BE5BFD"/>
    <w:rsid w:val="00BF57DC"/>
    <w:rsid w:val="00BF6E3A"/>
    <w:rsid w:val="00C0528D"/>
    <w:rsid w:val="00C106B0"/>
    <w:rsid w:val="00C10FF3"/>
    <w:rsid w:val="00C1165E"/>
    <w:rsid w:val="00C13B4C"/>
    <w:rsid w:val="00C14366"/>
    <w:rsid w:val="00C25371"/>
    <w:rsid w:val="00C345D5"/>
    <w:rsid w:val="00C35806"/>
    <w:rsid w:val="00C429A6"/>
    <w:rsid w:val="00C44985"/>
    <w:rsid w:val="00C46DBD"/>
    <w:rsid w:val="00C47236"/>
    <w:rsid w:val="00C737D6"/>
    <w:rsid w:val="00C75AF1"/>
    <w:rsid w:val="00C76F29"/>
    <w:rsid w:val="00C807B2"/>
    <w:rsid w:val="00C82C75"/>
    <w:rsid w:val="00C85BDA"/>
    <w:rsid w:val="00C92074"/>
    <w:rsid w:val="00C93F42"/>
    <w:rsid w:val="00C969D8"/>
    <w:rsid w:val="00CA28C9"/>
    <w:rsid w:val="00CA7153"/>
    <w:rsid w:val="00CB3F46"/>
    <w:rsid w:val="00CB5B17"/>
    <w:rsid w:val="00CD3E8C"/>
    <w:rsid w:val="00CD6E49"/>
    <w:rsid w:val="00CE1D55"/>
    <w:rsid w:val="00CE222B"/>
    <w:rsid w:val="00CE2840"/>
    <w:rsid w:val="00CE2A08"/>
    <w:rsid w:val="00CE43DE"/>
    <w:rsid w:val="00CF7847"/>
    <w:rsid w:val="00D021A1"/>
    <w:rsid w:val="00D0401E"/>
    <w:rsid w:val="00D060A6"/>
    <w:rsid w:val="00D06BA8"/>
    <w:rsid w:val="00D07696"/>
    <w:rsid w:val="00D103E8"/>
    <w:rsid w:val="00D10EB0"/>
    <w:rsid w:val="00D1220B"/>
    <w:rsid w:val="00D1481C"/>
    <w:rsid w:val="00D17D4C"/>
    <w:rsid w:val="00D17D58"/>
    <w:rsid w:val="00D25AB7"/>
    <w:rsid w:val="00D36F43"/>
    <w:rsid w:val="00D408F2"/>
    <w:rsid w:val="00D431E9"/>
    <w:rsid w:val="00D43219"/>
    <w:rsid w:val="00D60128"/>
    <w:rsid w:val="00D61D0D"/>
    <w:rsid w:val="00D76D55"/>
    <w:rsid w:val="00D91FBE"/>
    <w:rsid w:val="00D9643C"/>
    <w:rsid w:val="00D9783B"/>
    <w:rsid w:val="00DC28C1"/>
    <w:rsid w:val="00DC50E2"/>
    <w:rsid w:val="00DD7D64"/>
    <w:rsid w:val="00DE2039"/>
    <w:rsid w:val="00DE44BA"/>
    <w:rsid w:val="00DF0E70"/>
    <w:rsid w:val="00DF3891"/>
    <w:rsid w:val="00DF6B22"/>
    <w:rsid w:val="00DF6B25"/>
    <w:rsid w:val="00E04D44"/>
    <w:rsid w:val="00E0536A"/>
    <w:rsid w:val="00E122C5"/>
    <w:rsid w:val="00E14AA6"/>
    <w:rsid w:val="00E2350B"/>
    <w:rsid w:val="00E32258"/>
    <w:rsid w:val="00E32C69"/>
    <w:rsid w:val="00E35321"/>
    <w:rsid w:val="00E40FCF"/>
    <w:rsid w:val="00E42115"/>
    <w:rsid w:val="00E4323B"/>
    <w:rsid w:val="00E441D5"/>
    <w:rsid w:val="00E528AB"/>
    <w:rsid w:val="00E53CA3"/>
    <w:rsid w:val="00E541B7"/>
    <w:rsid w:val="00E57C51"/>
    <w:rsid w:val="00E66221"/>
    <w:rsid w:val="00E67025"/>
    <w:rsid w:val="00E678BB"/>
    <w:rsid w:val="00E72699"/>
    <w:rsid w:val="00E7313B"/>
    <w:rsid w:val="00E73FCD"/>
    <w:rsid w:val="00E76D0D"/>
    <w:rsid w:val="00E876EA"/>
    <w:rsid w:val="00E91E23"/>
    <w:rsid w:val="00E93942"/>
    <w:rsid w:val="00E95393"/>
    <w:rsid w:val="00E97CF9"/>
    <w:rsid w:val="00EA2711"/>
    <w:rsid w:val="00EA54E7"/>
    <w:rsid w:val="00EB1F06"/>
    <w:rsid w:val="00EB327A"/>
    <w:rsid w:val="00EC091C"/>
    <w:rsid w:val="00EC099D"/>
    <w:rsid w:val="00EC1455"/>
    <w:rsid w:val="00EC1CC2"/>
    <w:rsid w:val="00ED1712"/>
    <w:rsid w:val="00ED2412"/>
    <w:rsid w:val="00ED246B"/>
    <w:rsid w:val="00ED38FD"/>
    <w:rsid w:val="00ED39BE"/>
    <w:rsid w:val="00ED4A71"/>
    <w:rsid w:val="00EE0B6D"/>
    <w:rsid w:val="00EE18D0"/>
    <w:rsid w:val="00EE34B7"/>
    <w:rsid w:val="00EE55B6"/>
    <w:rsid w:val="00EE76D2"/>
    <w:rsid w:val="00EF11D3"/>
    <w:rsid w:val="00EF1D00"/>
    <w:rsid w:val="00EF4217"/>
    <w:rsid w:val="00EF5FA5"/>
    <w:rsid w:val="00F0533B"/>
    <w:rsid w:val="00F05B81"/>
    <w:rsid w:val="00F1072D"/>
    <w:rsid w:val="00F12EFB"/>
    <w:rsid w:val="00F1319D"/>
    <w:rsid w:val="00F24CC5"/>
    <w:rsid w:val="00F24CC9"/>
    <w:rsid w:val="00F337EF"/>
    <w:rsid w:val="00F33E42"/>
    <w:rsid w:val="00F411E4"/>
    <w:rsid w:val="00F42B06"/>
    <w:rsid w:val="00F6073F"/>
    <w:rsid w:val="00F65B58"/>
    <w:rsid w:val="00F7070C"/>
    <w:rsid w:val="00F76422"/>
    <w:rsid w:val="00F83A4A"/>
    <w:rsid w:val="00F84246"/>
    <w:rsid w:val="00F91DBF"/>
    <w:rsid w:val="00F959D8"/>
    <w:rsid w:val="00F96FA9"/>
    <w:rsid w:val="00FA0F76"/>
    <w:rsid w:val="00FA156A"/>
    <w:rsid w:val="00FA356C"/>
    <w:rsid w:val="00FA6443"/>
    <w:rsid w:val="00FB1792"/>
    <w:rsid w:val="00FC40BD"/>
    <w:rsid w:val="00FD4B75"/>
    <w:rsid w:val="00FD72DC"/>
    <w:rsid w:val="00FE11DF"/>
    <w:rsid w:val="00FE15CF"/>
    <w:rsid w:val="00FF1378"/>
    <w:rsid w:val="00FF64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574CC"/>
  <w15:docId w15:val="{190C4AB1-A819-4DC6-B211-C7FE9E88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620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318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1810"/>
  </w:style>
  <w:style w:type="paragraph" w:styleId="Pidipagina">
    <w:name w:val="footer"/>
    <w:basedOn w:val="Normale"/>
    <w:link w:val="PidipaginaCarattere"/>
    <w:uiPriority w:val="99"/>
    <w:unhideWhenUsed/>
    <w:rsid w:val="003318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1810"/>
  </w:style>
  <w:style w:type="paragraph" w:styleId="Testofumetto">
    <w:name w:val="Balloon Text"/>
    <w:basedOn w:val="Normale"/>
    <w:link w:val="TestofumettoCarattere"/>
    <w:uiPriority w:val="99"/>
    <w:semiHidden/>
    <w:unhideWhenUsed/>
    <w:rsid w:val="003318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1810"/>
    <w:rPr>
      <w:rFonts w:ascii="Tahoma" w:hAnsi="Tahoma" w:cs="Tahoma"/>
      <w:sz w:val="16"/>
      <w:szCs w:val="16"/>
    </w:rPr>
  </w:style>
  <w:style w:type="character" w:styleId="Collegamentoipertestuale">
    <w:name w:val="Hyperlink"/>
    <w:basedOn w:val="Carpredefinitoparagrafo"/>
    <w:uiPriority w:val="99"/>
    <w:unhideWhenUsed/>
    <w:rsid w:val="00935522"/>
    <w:rPr>
      <w:color w:val="0000FF" w:themeColor="hyperlink"/>
      <w:u w:val="single"/>
    </w:rPr>
  </w:style>
  <w:style w:type="paragraph" w:customStyle="1" w:styleId="Default">
    <w:name w:val="Default"/>
    <w:rsid w:val="001A466E"/>
    <w:pPr>
      <w:autoSpaceDE w:val="0"/>
      <w:autoSpaceDN w:val="0"/>
      <w:adjustRightInd w:val="0"/>
      <w:spacing w:after="0" w:line="240" w:lineRule="auto"/>
    </w:pPr>
    <w:rPr>
      <w:rFonts w:ascii="Calibri" w:eastAsia="Calibri" w:hAnsi="Calibri" w:cs="Calibri"/>
      <w:color w:val="000000"/>
      <w:sz w:val="24"/>
      <w:szCs w:val="24"/>
      <w:lang w:eastAsia="it-IT"/>
    </w:rPr>
  </w:style>
  <w:style w:type="paragraph" w:customStyle="1" w:styleId="Pa0">
    <w:name w:val="Pa0"/>
    <w:basedOn w:val="Default"/>
    <w:next w:val="Default"/>
    <w:uiPriority w:val="99"/>
    <w:rsid w:val="004874F0"/>
    <w:pPr>
      <w:spacing w:line="241" w:lineRule="atLeast"/>
    </w:pPr>
    <w:rPr>
      <w:rFonts w:ascii="Helvetica 65 Medium" w:eastAsiaTheme="minorHAnsi" w:hAnsi="Helvetica 65 Medium" w:cstheme="minorBidi"/>
      <w:color w:val="auto"/>
      <w:lang w:eastAsia="en-US"/>
    </w:rPr>
  </w:style>
  <w:style w:type="character" w:customStyle="1" w:styleId="A6">
    <w:name w:val="A6"/>
    <w:uiPriority w:val="99"/>
    <w:rsid w:val="004874F0"/>
    <w:rPr>
      <w:rFonts w:cs="Helvetica 65 Medium"/>
      <w:color w:val="000000"/>
      <w:sz w:val="30"/>
      <w:szCs w:val="30"/>
    </w:rPr>
  </w:style>
  <w:style w:type="character" w:styleId="Menzionenonrisolta">
    <w:name w:val="Unresolved Mention"/>
    <w:basedOn w:val="Carpredefinitoparagrafo"/>
    <w:uiPriority w:val="99"/>
    <w:semiHidden/>
    <w:unhideWhenUsed/>
    <w:rsid w:val="00EE34B7"/>
    <w:rPr>
      <w:color w:val="605E5C"/>
      <w:shd w:val="clear" w:color="auto" w:fill="E1DFDD"/>
    </w:rPr>
  </w:style>
  <w:style w:type="paragraph" w:styleId="Paragrafoelenco">
    <w:name w:val="List Paragraph"/>
    <w:basedOn w:val="Normale"/>
    <w:uiPriority w:val="34"/>
    <w:qFormat/>
    <w:rsid w:val="00945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03828">
      <w:bodyDiv w:val="1"/>
      <w:marLeft w:val="0"/>
      <w:marRight w:val="0"/>
      <w:marTop w:val="0"/>
      <w:marBottom w:val="0"/>
      <w:divBdr>
        <w:top w:val="none" w:sz="0" w:space="0" w:color="auto"/>
        <w:left w:val="none" w:sz="0" w:space="0" w:color="auto"/>
        <w:bottom w:val="none" w:sz="0" w:space="0" w:color="auto"/>
        <w:right w:val="none" w:sz="0" w:space="0" w:color="auto"/>
      </w:divBdr>
    </w:div>
    <w:div w:id="532112862">
      <w:bodyDiv w:val="1"/>
      <w:marLeft w:val="0"/>
      <w:marRight w:val="0"/>
      <w:marTop w:val="0"/>
      <w:marBottom w:val="0"/>
      <w:divBdr>
        <w:top w:val="none" w:sz="0" w:space="0" w:color="auto"/>
        <w:left w:val="none" w:sz="0" w:space="0" w:color="auto"/>
        <w:bottom w:val="none" w:sz="0" w:space="0" w:color="auto"/>
        <w:right w:val="none" w:sz="0" w:space="0" w:color="auto"/>
      </w:divBdr>
    </w:div>
    <w:div w:id="1574660376">
      <w:bodyDiv w:val="1"/>
      <w:marLeft w:val="0"/>
      <w:marRight w:val="0"/>
      <w:marTop w:val="0"/>
      <w:marBottom w:val="0"/>
      <w:divBdr>
        <w:top w:val="none" w:sz="0" w:space="0" w:color="auto"/>
        <w:left w:val="none" w:sz="0" w:space="0" w:color="auto"/>
        <w:bottom w:val="none" w:sz="0" w:space="0" w:color="auto"/>
        <w:right w:val="none" w:sz="0" w:space="0" w:color="auto"/>
      </w:divBdr>
      <w:divsChild>
        <w:div w:id="733312318">
          <w:marLeft w:val="0"/>
          <w:marRight w:val="0"/>
          <w:marTop w:val="0"/>
          <w:marBottom w:val="0"/>
          <w:divBdr>
            <w:top w:val="none" w:sz="0" w:space="0" w:color="auto"/>
            <w:left w:val="none" w:sz="0" w:space="0" w:color="auto"/>
            <w:bottom w:val="none" w:sz="0" w:space="0" w:color="auto"/>
            <w:right w:val="none" w:sz="0" w:space="0" w:color="auto"/>
          </w:divBdr>
        </w:div>
        <w:div w:id="1972125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76A1B-B58E-448C-A9D2-F9737665C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2493</TotalTime>
  <Pages>4</Pages>
  <Words>2091</Words>
  <Characters>11919</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Ergo srl</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Facheris</dc:creator>
  <cp:lastModifiedBy>User</cp:lastModifiedBy>
  <cp:revision>343</cp:revision>
  <cp:lastPrinted>2023-11-22T11:49:00Z</cp:lastPrinted>
  <dcterms:created xsi:type="dcterms:W3CDTF">2016-11-09T10:08:00Z</dcterms:created>
  <dcterms:modified xsi:type="dcterms:W3CDTF">2023-11-22T15:10:00Z</dcterms:modified>
</cp:coreProperties>
</file>